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C7" w:rsidRPr="00294788" w:rsidRDefault="00294788" w:rsidP="00095108">
      <w:pPr>
        <w:pStyle w:val="NoSpacing"/>
        <w:jc w:val="center"/>
        <w:rPr>
          <w:rFonts w:ascii="Times New Roman" w:hAnsi="Times New Roman" w:cs="Times New Roman"/>
          <w:b/>
          <w:sz w:val="28"/>
          <w:lang w:val="en-US"/>
        </w:rPr>
      </w:pPr>
      <w:r>
        <w:rPr>
          <w:rFonts w:ascii="Times New Roman" w:hAnsi="Times New Roman" w:cs="Times New Roman"/>
          <w:b/>
          <w:sz w:val="28"/>
          <w:lang w:val="en-US"/>
        </w:rPr>
        <w:t>Eucharist Passages in Scripture –</w:t>
      </w:r>
      <w:r w:rsidR="00820579">
        <w:rPr>
          <w:rFonts w:ascii="Times New Roman" w:hAnsi="Times New Roman" w:cs="Times New Roman"/>
          <w:b/>
          <w:sz w:val="28"/>
          <w:lang w:val="en-US"/>
        </w:rPr>
        <w:t xml:space="preserve"> Post</w:t>
      </w:r>
      <w:r>
        <w:rPr>
          <w:rFonts w:ascii="Times New Roman" w:hAnsi="Times New Roman" w:cs="Times New Roman"/>
          <w:b/>
          <w:sz w:val="28"/>
          <w:lang w:val="en-US"/>
        </w:rPr>
        <w:t xml:space="preserve"> Resurrection</w:t>
      </w:r>
    </w:p>
    <w:p w:rsidR="00294788" w:rsidRDefault="00294788" w:rsidP="00294788">
      <w:pPr>
        <w:pStyle w:val="NoSpacing"/>
        <w:jc w:val="both"/>
        <w:rPr>
          <w:rFonts w:ascii="Times New Roman" w:hAnsi="Times New Roman" w:cs="Times New Roman"/>
          <w:sz w:val="24"/>
          <w:lang w:val="en-US"/>
        </w:rPr>
      </w:pPr>
    </w:p>
    <w:p w:rsidR="004830EA" w:rsidRPr="00294788" w:rsidRDefault="00820579" w:rsidP="00294788">
      <w:pPr>
        <w:pStyle w:val="NoSpacing"/>
        <w:jc w:val="both"/>
        <w:rPr>
          <w:rFonts w:ascii="Times New Roman" w:hAnsi="Times New Roman" w:cs="Times New Roman"/>
          <w:b/>
          <w:sz w:val="24"/>
          <w:lang w:val="en-US"/>
        </w:rPr>
      </w:pPr>
      <w:r>
        <w:rPr>
          <w:rFonts w:ascii="Times New Roman" w:hAnsi="Times New Roman" w:cs="Times New Roman"/>
          <w:b/>
          <w:sz w:val="24"/>
          <w:lang w:val="en-US"/>
        </w:rPr>
        <w:t>Post Resurrection Meals in the Gospels</w:t>
      </w:r>
    </w:p>
    <w:p w:rsidR="00294788" w:rsidRDefault="00294788" w:rsidP="00294788">
      <w:pPr>
        <w:pStyle w:val="NoSpacing"/>
        <w:jc w:val="both"/>
        <w:rPr>
          <w:rFonts w:ascii="Times New Roman" w:hAnsi="Times New Roman" w:cs="Times New Roman"/>
          <w:lang w:val="en-US"/>
        </w:rPr>
      </w:pPr>
    </w:p>
    <w:p w:rsidR="004830EA" w:rsidRPr="00294788" w:rsidRDefault="00FB68A8" w:rsidP="00294788">
      <w:pPr>
        <w:pStyle w:val="NoSpacing"/>
        <w:jc w:val="both"/>
        <w:rPr>
          <w:rFonts w:ascii="Times New Roman" w:hAnsi="Times New Roman" w:cs="Times New Roman"/>
          <w:b/>
          <w:lang w:val="en-US"/>
        </w:rPr>
      </w:pPr>
      <w:r>
        <w:rPr>
          <w:rFonts w:ascii="Times New Roman" w:hAnsi="Times New Roman" w:cs="Times New Roman"/>
          <w:b/>
          <w:lang w:val="en-US"/>
        </w:rPr>
        <w:t>Luke 24:13-35 – The Walk to Emmaus</w:t>
      </w:r>
    </w:p>
    <w:p w:rsidR="00FB68A8" w:rsidRPr="00FB68A8" w:rsidRDefault="00FB68A8" w:rsidP="00FB68A8">
      <w:pPr>
        <w:pStyle w:val="NoSpacing"/>
        <w:jc w:val="both"/>
        <w:rPr>
          <w:rFonts w:ascii="Times New Roman" w:hAnsi="Times New Roman" w:cs="Times New Roman"/>
        </w:rPr>
      </w:pPr>
      <w:r w:rsidRPr="00FB68A8">
        <w:rPr>
          <w:rFonts w:ascii="Times New Roman" w:hAnsi="Times New Roman" w:cs="Times New Roman"/>
        </w:rPr>
        <w:t>Now on that same day two of them were going to a village called Emmaus, about seven miles</w:t>
      </w:r>
      <w:hyperlink r:id="rId6" w:history="1">
        <w:r w:rsidRPr="00FB68A8">
          <w:rPr>
            <w:rStyle w:val="Hyperlink"/>
            <w:rFonts w:ascii="Times New Roman" w:hAnsi="Times New Roman" w:cs="Times New Roman"/>
            <w:vanish/>
            <w:vertAlign w:val="superscript"/>
          </w:rPr>
          <w:t>*</w:t>
        </w:r>
      </w:hyperlink>
      <w:r w:rsidRPr="00FB68A8">
        <w:rPr>
          <w:rFonts w:ascii="Times New Roman" w:hAnsi="Times New Roman" w:cs="Times New Roman"/>
        </w:rPr>
        <w:t xml:space="preserve"> from Jerusalem, </w:t>
      </w:r>
      <w:r w:rsidRPr="00FB68A8">
        <w:rPr>
          <w:rFonts w:ascii="Times New Roman" w:hAnsi="Times New Roman" w:cs="Times New Roman"/>
          <w:vanish/>
          <w:vertAlign w:val="superscript"/>
        </w:rPr>
        <w:t>14</w:t>
      </w:r>
      <w:r w:rsidRPr="00FB68A8">
        <w:rPr>
          <w:rFonts w:ascii="Times New Roman" w:hAnsi="Times New Roman" w:cs="Times New Roman"/>
        </w:rPr>
        <w:t xml:space="preserve">and talking with each other about all these things that had happened. </w:t>
      </w:r>
      <w:r w:rsidRPr="00FB68A8">
        <w:rPr>
          <w:rFonts w:ascii="Times New Roman" w:hAnsi="Times New Roman" w:cs="Times New Roman"/>
          <w:vanish/>
          <w:vertAlign w:val="superscript"/>
        </w:rPr>
        <w:t>15</w:t>
      </w:r>
      <w:r w:rsidRPr="00FB68A8">
        <w:rPr>
          <w:rFonts w:ascii="Times New Roman" w:hAnsi="Times New Roman" w:cs="Times New Roman"/>
        </w:rPr>
        <w:t xml:space="preserve">While they were talking and discussing, Jesus himself came near and went with them, </w:t>
      </w:r>
      <w:r w:rsidRPr="00FB68A8">
        <w:rPr>
          <w:rFonts w:ascii="Times New Roman" w:hAnsi="Times New Roman" w:cs="Times New Roman"/>
          <w:vanish/>
          <w:vertAlign w:val="superscript"/>
        </w:rPr>
        <w:t>16</w:t>
      </w:r>
      <w:r w:rsidRPr="00FB68A8">
        <w:rPr>
          <w:rFonts w:ascii="Times New Roman" w:hAnsi="Times New Roman" w:cs="Times New Roman"/>
        </w:rPr>
        <w:t xml:space="preserve">but their eyes were kept from recognizing him. </w:t>
      </w:r>
      <w:r w:rsidRPr="00FB68A8">
        <w:rPr>
          <w:rFonts w:ascii="Times New Roman" w:hAnsi="Times New Roman" w:cs="Times New Roman"/>
          <w:vanish/>
          <w:vertAlign w:val="superscript"/>
        </w:rPr>
        <w:t>17</w:t>
      </w:r>
      <w:r w:rsidRPr="00FB68A8">
        <w:rPr>
          <w:rFonts w:ascii="Times New Roman" w:hAnsi="Times New Roman" w:cs="Times New Roman"/>
        </w:rPr>
        <w:t>And he said to them, ‘What are you discussing with each other while you walk along?’ They stood still, looking sad.</w:t>
      </w:r>
      <w:hyperlink r:id="rId7" w:history="1">
        <w:r w:rsidRPr="00FB68A8">
          <w:rPr>
            <w:rStyle w:val="Hyperlink"/>
            <w:rFonts w:ascii="Times New Roman" w:hAnsi="Times New Roman" w:cs="Times New Roman"/>
            <w:vanish/>
            <w:vertAlign w:val="superscript"/>
          </w:rPr>
          <w:t>*</w:t>
        </w:r>
      </w:hyperlink>
      <w:r w:rsidRPr="00FB68A8">
        <w:rPr>
          <w:rFonts w:ascii="Times New Roman" w:hAnsi="Times New Roman" w:cs="Times New Roman"/>
        </w:rPr>
        <w:t xml:space="preserve"> </w:t>
      </w:r>
      <w:r w:rsidRPr="00FB68A8">
        <w:rPr>
          <w:rFonts w:ascii="Times New Roman" w:hAnsi="Times New Roman" w:cs="Times New Roman"/>
          <w:vanish/>
          <w:vertAlign w:val="superscript"/>
        </w:rPr>
        <w:t>18</w:t>
      </w:r>
      <w:r w:rsidRPr="00FB68A8">
        <w:rPr>
          <w:rFonts w:ascii="Times New Roman" w:hAnsi="Times New Roman" w:cs="Times New Roman"/>
        </w:rPr>
        <w:t xml:space="preserve">Then one of them, whose name was </w:t>
      </w:r>
      <w:proofErr w:type="spellStart"/>
      <w:r w:rsidRPr="00FB68A8">
        <w:rPr>
          <w:rFonts w:ascii="Times New Roman" w:hAnsi="Times New Roman" w:cs="Times New Roman"/>
        </w:rPr>
        <w:t>Cleopas</w:t>
      </w:r>
      <w:proofErr w:type="spellEnd"/>
      <w:r w:rsidRPr="00FB68A8">
        <w:rPr>
          <w:rFonts w:ascii="Times New Roman" w:hAnsi="Times New Roman" w:cs="Times New Roman"/>
        </w:rPr>
        <w:t xml:space="preserve">, answered him, ‘Are you the only stranger in Jerusalem who does not know the things that have taken place there in these days?’ </w:t>
      </w:r>
      <w:r w:rsidRPr="00FB68A8">
        <w:rPr>
          <w:rFonts w:ascii="Times New Roman" w:hAnsi="Times New Roman" w:cs="Times New Roman"/>
          <w:vanish/>
          <w:vertAlign w:val="superscript"/>
        </w:rPr>
        <w:t>19</w:t>
      </w:r>
      <w:r w:rsidRPr="00FB68A8">
        <w:rPr>
          <w:rFonts w:ascii="Times New Roman" w:hAnsi="Times New Roman" w:cs="Times New Roman"/>
        </w:rPr>
        <w:t>He asked them, ‘What things?’ They replied, ‘The things about Jesus of Nazareth,</w:t>
      </w:r>
      <w:hyperlink r:id="rId8" w:history="1">
        <w:r w:rsidRPr="00FB68A8">
          <w:rPr>
            <w:rStyle w:val="Hyperlink"/>
            <w:rFonts w:ascii="Times New Roman" w:hAnsi="Times New Roman" w:cs="Times New Roman"/>
            <w:vanish/>
            <w:vertAlign w:val="superscript"/>
          </w:rPr>
          <w:t>*</w:t>
        </w:r>
      </w:hyperlink>
      <w:r w:rsidRPr="00FB68A8">
        <w:rPr>
          <w:rFonts w:ascii="Times New Roman" w:hAnsi="Times New Roman" w:cs="Times New Roman"/>
        </w:rPr>
        <w:t xml:space="preserve"> who was a prophet mighty in deed and word before God and all the people, </w:t>
      </w:r>
      <w:r w:rsidRPr="00FB68A8">
        <w:rPr>
          <w:rFonts w:ascii="Times New Roman" w:hAnsi="Times New Roman" w:cs="Times New Roman"/>
          <w:vanish/>
          <w:vertAlign w:val="superscript"/>
        </w:rPr>
        <w:t>20</w:t>
      </w:r>
      <w:r w:rsidRPr="00FB68A8">
        <w:rPr>
          <w:rFonts w:ascii="Times New Roman" w:hAnsi="Times New Roman" w:cs="Times New Roman"/>
        </w:rPr>
        <w:t xml:space="preserve">and how our chief priests and leaders handed him over to be condemned to death and crucified him. </w:t>
      </w:r>
      <w:r w:rsidRPr="00FB68A8">
        <w:rPr>
          <w:rFonts w:ascii="Times New Roman" w:hAnsi="Times New Roman" w:cs="Times New Roman"/>
          <w:vanish/>
          <w:vertAlign w:val="superscript"/>
        </w:rPr>
        <w:t>21</w:t>
      </w:r>
      <w:r w:rsidRPr="00FB68A8">
        <w:rPr>
          <w:rFonts w:ascii="Times New Roman" w:hAnsi="Times New Roman" w:cs="Times New Roman"/>
        </w:rPr>
        <w:t>But we had hoped that he was the one to redeem Israel.</w:t>
      </w:r>
      <w:hyperlink r:id="rId9" w:history="1">
        <w:r w:rsidRPr="00FB68A8">
          <w:rPr>
            <w:rStyle w:val="Hyperlink"/>
            <w:rFonts w:ascii="Times New Roman" w:hAnsi="Times New Roman" w:cs="Times New Roman"/>
            <w:vanish/>
            <w:vertAlign w:val="superscript"/>
          </w:rPr>
          <w:t>*</w:t>
        </w:r>
      </w:hyperlink>
      <w:r w:rsidRPr="00FB68A8">
        <w:rPr>
          <w:rFonts w:ascii="Times New Roman" w:hAnsi="Times New Roman" w:cs="Times New Roman"/>
        </w:rPr>
        <w:t xml:space="preserve"> Yes, and besides all this, it is now the third day since these things took place. </w:t>
      </w:r>
      <w:r w:rsidRPr="00FB68A8">
        <w:rPr>
          <w:rFonts w:ascii="Times New Roman" w:hAnsi="Times New Roman" w:cs="Times New Roman"/>
          <w:vanish/>
          <w:vertAlign w:val="superscript"/>
        </w:rPr>
        <w:t>22</w:t>
      </w:r>
      <w:r w:rsidRPr="00FB68A8">
        <w:rPr>
          <w:rFonts w:ascii="Times New Roman" w:hAnsi="Times New Roman" w:cs="Times New Roman"/>
        </w:rPr>
        <w:t xml:space="preserve">Moreover, some women of our group astounded us. They were at the tomb early this morning, </w:t>
      </w:r>
      <w:r w:rsidRPr="00FB68A8">
        <w:rPr>
          <w:rFonts w:ascii="Times New Roman" w:hAnsi="Times New Roman" w:cs="Times New Roman"/>
          <w:vanish/>
          <w:vertAlign w:val="superscript"/>
        </w:rPr>
        <w:t>23</w:t>
      </w:r>
      <w:r w:rsidRPr="00FB68A8">
        <w:rPr>
          <w:rFonts w:ascii="Times New Roman" w:hAnsi="Times New Roman" w:cs="Times New Roman"/>
        </w:rPr>
        <w:t xml:space="preserve">and when they did not find his body there, they came back and told us that they had indeed seen a vision of angels who said that he was alive. </w:t>
      </w:r>
      <w:r w:rsidRPr="00FB68A8">
        <w:rPr>
          <w:rFonts w:ascii="Times New Roman" w:hAnsi="Times New Roman" w:cs="Times New Roman"/>
          <w:vanish/>
          <w:vertAlign w:val="superscript"/>
        </w:rPr>
        <w:t>24</w:t>
      </w:r>
      <w:r w:rsidRPr="00FB68A8">
        <w:rPr>
          <w:rFonts w:ascii="Times New Roman" w:hAnsi="Times New Roman" w:cs="Times New Roman"/>
        </w:rPr>
        <w:t xml:space="preserve">Some of those who were with us went to the tomb and found it just as the women had said; but they did not see him.’ </w:t>
      </w:r>
      <w:r w:rsidRPr="00FB68A8">
        <w:rPr>
          <w:rFonts w:ascii="Times New Roman" w:hAnsi="Times New Roman" w:cs="Times New Roman"/>
          <w:vanish/>
          <w:vertAlign w:val="superscript"/>
        </w:rPr>
        <w:t>25</w:t>
      </w:r>
      <w:r w:rsidRPr="00FB68A8">
        <w:rPr>
          <w:rFonts w:ascii="Times New Roman" w:hAnsi="Times New Roman" w:cs="Times New Roman"/>
        </w:rPr>
        <w:t xml:space="preserve">Then he said to them, ‘Oh, how foolish you are, and how slow of heart to believe all that the prophets have declared! </w:t>
      </w:r>
      <w:r w:rsidRPr="00FB68A8">
        <w:rPr>
          <w:rFonts w:ascii="Times New Roman" w:hAnsi="Times New Roman" w:cs="Times New Roman"/>
          <w:vanish/>
          <w:vertAlign w:val="superscript"/>
        </w:rPr>
        <w:t>26</w:t>
      </w:r>
      <w:r w:rsidRPr="00FB68A8">
        <w:rPr>
          <w:rFonts w:ascii="Times New Roman" w:hAnsi="Times New Roman" w:cs="Times New Roman"/>
        </w:rPr>
        <w:t>Was it not necessary that the Messiah</w:t>
      </w:r>
      <w:hyperlink r:id="rId10" w:history="1">
        <w:r w:rsidRPr="00FB68A8">
          <w:rPr>
            <w:rStyle w:val="Hyperlink"/>
            <w:rFonts w:ascii="Times New Roman" w:hAnsi="Times New Roman" w:cs="Times New Roman"/>
            <w:vanish/>
            <w:vertAlign w:val="superscript"/>
          </w:rPr>
          <w:t>*</w:t>
        </w:r>
      </w:hyperlink>
      <w:r w:rsidRPr="00FB68A8">
        <w:rPr>
          <w:rFonts w:ascii="Times New Roman" w:hAnsi="Times New Roman" w:cs="Times New Roman"/>
        </w:rPr>
        <w:t xml:space="preserve"> should suffer these things and then enter into his glory?’ </w:t>
      </w:r>
      <w:r w:rsidRPr="00FB68A8">
        <w:rPr>
          <w:rFonts w:ascii="Times New Roman" w:hAnsi="Times New Roman" w:cs="Times New Roman"/>
          <w:vanish/>
          <w:vertAlign w:val="superscript"/>
        </w:rPr>
        <w:t>27</w:t>
      </w:r>
      <w:r w:rsidRPr="00FB68A8">
        <w:rPr>
          <w:rFonts w:ascii="Times New Roman" w:hAnsi="Times New Roman" w:cs="Times New Roman"/>
        </w:rPr>
        <w:t xml:space="preserve">Then beginning with Moses and all the prophets, he interpreted to them the things about himself in all the scriptures. </w:t>
      </w:r>
    </w:p>
    <w:p w:rsidR="00FB68A8" w:rsidRPr="00FB68A8" w:rsidRDefault="00FB68A8" w:rsidP="00FB68A8">
      <w:pPr>
        <w:pStyle w:val="NoSpacing"/>
        <w:jc w:val="both"/>
        <w:rPr>
          <w:rFonts w:ascii="Times New Roman" w:hAnsi="Times New Roman" w:cs="Times New Roman"/>
        </w:rPr>
      </w:pPr>
      <w:r w:rsidRPr="00FB68A8">
        <w:rPr>
          <w:rFonts w:ascii="Times New Roman" w:hAnsi="Times New Roman" w:cs="Times New Roman"/>
          <w:vanish/>
        </w:rPr>
        <w:t>28</w:t>
      </w:r>
      <w:r w:rsidRPr="00FB68A8">
        <w:rPr>
          <w:rFonts w:ascii="Times New Roman" w:hAnsi="Times New Roman" w:cs="Times New Roman"/>
        </w:rPr>
        <w:t xml:space="preserve">As they came near the village to which they were going, he walked ahead as if he were going on. </w:t>
      </w:r>
      <w:r w:rsidRPr="00FB68A8">
        <w:rPr>
          <w:rFonts w:ascii="Times New Roman" w:hAnsi="Times New Roman" w:cs="Times New Roman"/>
          <w:vanish/>
          <w:vertAlign w:val="superscript"/>
        </w:rPr>
        <w:t>29</w:t>
      </w:r>
      <w:r w:rsidRPr="00FB68A8">
        <w:rPr>
          <w:rFonts w:ascii="Times New Roman" w:hAnsi="Times New Roman" w:cs="Times New Roman"/>
        </w:rPr>
        <w:t xml:space="preserve">But they urged him strongly, saying, ‘Stay with us, because it is almost evening and the day is now nearly over.’ So he went in to stay with them. </w:t>
      </w:r>
      <w:r w:rsidRPr="00FB68A8">
        <w:rPr>
          <w:rFonts w:ascii="Times New Roman" w:hAnsi="Times New Roman" w:cs="Times New Roman"/>
          <w:vanish/>
          <w:vertAlign w:val="superscript"/>
        </w:rPr>
        <w:t>30</w:t>
      </w:r>
      <w:r w:rsidRPr="00FB68A8">
        <w:rPr>
          <w:rFonts w:ascii="Times New Roman" w:hAnsi="Times New Roman" w:cs="Times New Roman"/>
        </w:rPr>
        <w:t xml:space="preserve">When he was at the table with them, he took bread, blessed and broke it, and gave it to them. </w:t>
      </w:r>
      <w:r w:rsidRPr="00FB68A8">
        <w:rPr>
          <w:rFonts w:ascii="Times New Roman" w:hAnsi="Times New Roman" w:cs="Times New Roman"/>
          <w:vanish/>
          <w:vertAlign w:val="superscript"/>
        </w:rPr>
        <w:t>31</w:t>
      </w:r>
      <w:r w:rsidRPr="00FB68A8">
        <w:rPr>
          <w:rFonts w:ascii="Times New Roman" w:hAnsi="Times New Roman" w:cs="Times New Roman"/>
        </w:rPr>
        <w:t xml:space="preserve">Then their eyes were opened, and they recognized him; and he vanished from their sight. </w:t>
      </w:r>
      <w:r w:rsidRPr="00FB68A8">
        <w:rPr>
          <w:rFonts w:ascii="Times New Roman" w:hAnsi="Times New Roman" w:cs="Times New Roman"/>
          <w:vanish/>
          <w:vertAlign w:val="superscript"/>
        </w:rPr>
        <w:t>32</w:t>
      </w:r>
      <w:r w:rsidRPr="00FB68A8">
        <w:rPr>
          <w:rFonts w:ascii="Times New Roman" w:hAnsi="Times New Roman" w:cs="Times New Roman"/>
        </w:rPr>
        <w:t>They said to each other, ‘Were not our hearts burning within us</w:t>
      </w:r>
      <w:hyperlink r:id="rId11" w:history="1">
        <w:r w:rsidRPr="00FB68A8">
          <w:rPr>
            <w:rStyle w:val="Hyperlink"/>
            <w:rFonts w:ascii="Times New Roman" w:hAnsi="Times New Roman" w:cs="Times New Roman"/>
            <w:vanish/>
            <w:vertAlign w:val="superscript"/>
          </w:rPr>
          <w:t>*</w:t>
        </w:r>
      </w:hyperlink>
      <w:r w:rsidRPr="00FB68A8">
        <w:rPr>
          <w:rFonts w:ascii="Times New Roman" w:hAnsi="Times New Roman" w:cs="Times New Roman"/>
        </w:rPr>
        <w:t xml:space="preserve"> while he was talking to us on the road, while he was opening the scriptures to us?’ </w:t>
      </w:r>
      <w:r w:rsidRPr="00FB68A8">
        <w:rPr>
          <w:rFonts w:ascii="Times New Roman" w:hAnsi="Times New Roman" w:cs="Times New Roman"/>
          <w:vanish/>
          <w:vertAlign w:val="superscript"/>
        </w:rPr>
        <w:t>33</w:t>
      </w:r>
      <w:r w:rsidRPr="00FB68A8">
        <w:rPr>
          <w:rFonts w:ascii="Times New Roman" w:hAnsi="Times New Roman" w:cs="Times New Roman"/>
        </w:rPr>
        <w:t xml:space="preserve">That same hour they got up and returned to Jerusalem; and they found the eleven and their companions gathered together. </w:t>
      </w:r>
      <w:r w:rsidRPr="00FB68A8">
        <w:rPr>
          <w:rFonts w:ascii="Times New Roman" w:hAnsi="Times New Roman" w:cs="Times New Roman"/>
          <w:vanish/>
          <w:vertAlign w:val="superscript"/>
        </w:rPr>
        <w:t>34</w:t>
      </w:r>
      <w:r w:rsidRPr="00FB68A8">
        <w:rPr>
          <w:rFonts w:ascii="Times New Roman" w:hAnsi="Times New Roman" w:cs="Times New Roman"/>
        </w:rPr>
        <w:t xml:space="preserve">They were saying, ‘The Lord has risen indeed, and he has appeared to Simon!’ </w:t>
      </w:r>
      <w:r w:rsidRPr="00FB68A8">
        <w:rPr>
          <w:rFonts w:ascii="Times New Roman" w:hAnsi="Times New Roman" w:cs="Times New Roman"/>
          <w:vanish/>
          <w:vertAlign w:val="superscript"/>
        </w:rPr>
        <w:t>35</w:t>
      </w:r>
      <w:r w:rsidRPr="00FB68A8">
        <w:rPr>
          <w:rFonts w:ascii="Times New Roman" w:hAnsi="Times New Roman" w:cs="Times New Roman"/>
        </w:rPr>
        <w:t>Then they told what had happened on the road, and how he had been made known to them in the breaking of the bread.</w:t>
      </w:r>
    </w:p>
    <w:p w:rsidR="004830EA" w:rsidRPr="00294788" w:rsidRDefault="004830EA" w:rsidP="00294788">
      <w:pPr>
        <w:pStyle w:val="NoSpacing"/>
        <w:jc w:val="both"/>
        <w:rPr>
          <w:rFonts w:ascii="Times New Roman" w:hAnsi="Times New Roman" w:cs="Times New Roman"/>
          <w:lang w:val="en-US"/>
        </w:rPr>
      </w:pPr>
    </w:p>
    <w:p w:rsidR="00FB68A8" w:rsidRPr="00294788" w:rsidRDefault="00FB68A8" w:rsidP="00FB68A8">
      <w:pPr>
        <w:pStyle w:val="NoSpacing"/>
        <w:jc w:val="both"/>
        <w:rPr>
          <w:rFonts w:ascii="Times New Roman" w:hAnsi="Times New Roman" w:cs="Times New Roman"/>
          <w:b/>
          <w:lang w:val="en-US"/>
        </w:rPr>
      </w:pPr>
      <w:r>
        <w:rPr>
          <w:rFonts w:ascii="Times New Roman" w:hAnsi="Times New Roman" w:cs="Times New Roman"/>
          <w:b/>
          <w:lang w:val="en-US"/>
        </w:rPr>
        <w:t>Luke 24</w:t>
      </w:r>
      <w:r w:rsidRPr="00294788">
        <w:rPr>
          <w:rFonts w:ascii="Times New Roman" w:hAnsi="Times New Roman" w:cs="Times New Roman"/>
          <w:b/>
          <w:lang w:val="en-US"/>
        </w:rPr>
        <w:t>:</w:t>
      </w:r>
      <w:r>
        <w:rPr>
          <w:rFonts w:ascii="Times New Roman" w:hAnsi="Times New Roman" w:cs="Times New Roman"/>
          <w:b/>
          <w:lang w:val="en-US"/>
        </w:rPr>
        <w:t>41-43 – The Risen Lord eats with them</w:t>
      </w:r>
    </w:p>
    <w:p w:rsidR="00FB68A8" w:rsidRDefault="00FB68A8" w:rsidP="00294788">
      <w:pPr>
        <w:pStyle w:val="NoSpacing"/>
        <w:jc w:val="both"/>
        <w:rPr>
          <w:rFonts w:ascii="Times New Roman" w:hAnsi="Times New Roman" w:cs="Times New Roman"/>
        </w:rPr>
      </w:pPr>
      <w:r w:rsidRPr="00FB68A8">
        <w:rPr>
          <w:rFonts w:ascii="Times New Roman" w:hAnsi="Times New Roman" w:cs="Times New Roman"/>
        </w:rPr>
        <w:t xml:space="preserve">While in their joy they were disbelieving and still wondering, he said to them, ‘Have you anything here to eat?’ </w:t>
      </w:r>
      <w:r w:rsidRPr="00FB68A8">
        <w:rPr>
          <w:rFonts w:ascii="Times New Roman" w:hAnsi="Times New Roman" w:cs="Times New Roman"/>
          <w:vanish/>
          <w:vertAlign w:val="superscript"/>
        </w:rPr>
        <w:t>42</w:t>
      </w:r>
      <w:r w:rsidRPr="00FB68A8">
        <w:rPr>
          <w:rFonts w:ascii="Times New Roman" w:hAnsi="Times New Roman" w:cs="Times New Roman"/>
        </w:rPr>
        <w:t xml:space="preserve">They gave him a piece of broiled fish, </w:t>
      </w:r>
      <w:r w:rsidRPr="00FB68A8">
        <w:rPr>
          <w:rFonts w:ascii="Times New Roman" w:hAnsi="Times New Roman" w:cs="Times New Roman"/>
          <w:vanish/>
          <w:vertAlign w:val="superscript"/>
        </w:rPr>
        <w:t>43</w:t>
      </w:r>
      <w:r w:rsidRPr="00FB68A8">
        <w:rPr>
          <w:rFonts w:ascii="Times New Roman" w:hAnsi="Times New Roman" w:cs="Times New Roman"/>
        </w:rPr>
        <w:t>and he took it and ate in their presence.</w:t>
      </w:r>
    </w:p>
    <w:p w:rsidR="00FB68A8" w:rsidRPr="00294788" w:rsidRDefault="00FB68A8" w:rsidP="00294788">
      <w:pPr>
        <w:pStyle w:val="NoSpacing"/>
        <w:jc w:val="both"/>
        <w:rPr>
          <w:rFonts w:ascii="Times New Roman" w:hAnsi="Times New Roman" w:cs="Times New Roman"/>
          <w:lang w:val="en-US"/>
        </w:rPr>
      </w:pPr>
    </w:p>
    <w:p w:rsidR="00FB68A8" w:rsidRPr="00294788" w:rsidRDefault="00FB68A8" w:rsidP="00FB68A8">
      <w:pPr>
        <w:pStyle w:val="NoSpacing"/>
        <w:jc w:val="both"/>
        <w:rPr>
          <w:rFonts w:ascii="Times New Roman" w:hAnsi="Times New Roman" w:cs="Times New Roman"/>
          <w:b/>
          <w:lang w:val="en-US"/>
        </w:rPr>
      </w:pPr>
      <w:r>
        <w:rPr>
          <w:rFonts w:ascii="Times New Roman" w:hAnsi="Times New Roman" w:cs="Times New Roman"/>
          <w:b/>
          <w:lang w:val="en-US"/>
        </w:rPr>
        <w:t xml:space="preserve">John 21:9-14 – Jesus on the shore of </w:t>
      </w:r>
      <w:proofErr w:type="spellStart"/>
      <w:r>
        <w:rPr>
          <w:rFonts w:ascii="Times New Roman" w:hAnsi="Times New Roman" w:cs="Times New Roman"/>
          <w:b/>
          <w:lang w:val="en-US"/>
        </w:rPr>
        <w:t>Tiberias</w:t>
      </w:r>
      <w:proofErr w:type="spellEnd"/>
    </w:p>
    <w:p w:rsidR="00746E14" w:rsidRDefault="00FB68A8" w:rsidP="00294788">
      <w:pPr>
        <w:pStyle w:val="NoSpacing"/>
        <w:jc w:val="both"/>
        <w:rPr>
          <w:rFonts w:ascii="Times New Roman" w:hAnsi="Times New Roman" w:cs="Times New Roman"/>
          <w:lang w:val="en-US"/>
        </w:rPr>
      </w:pPr>
      <w:r w:rsidRPr="00FB68A8">
        <w:rPr>
          <w:rFonts w:ascii="Times New Roman" w:hAnsi="Times New Roman" w:cs="Times New Roman"/>
        </w:rPr>
        <w:t xml:space="preserve">When they had gone ashore, they saw a charcoal fire there, with fish on it, and bread. </w:t>
      </w:r>
      <w:r w:rsidRPr="00FB68A8">
        <w:rPr>
          <w:rFonts w:ascii="Times New Roman" w:hAnsi="Times New Roman" w:cs="Times New Roman"/>
          <w:vanish/>
          <w:vertAlign w:val="superscript"/>
        </w:rPr>
        <w:t>10</w:t>
      </w:r>
      <w:r w:rsidRPr="00FB68A8">
        <w:rPr>
          <w:rFonts w:ascii="Times New Roman" w:hAnsi="Times New Roman" w:cs="Times New Roman"/>
        </w:rPr>
        <w:t xml:space="preserve">Jesus said to them, ‘Bring some of the fish that you have just caught.’ </w:t>
      </w:r>
      <w:r w:rsidRPr="00FB68A8">
        <w:rPr>
          <w:rFonts w:ascii="Times New Roman" w:hAnsi="Times New Roman" w:cs="Times New Roman"/>
          <w:vanish/>
          <w:vertAlign w:val="superscript"/>
        </w:rPr>
        <w:t>11</w:t>
      </w:r>
      <w:r w:rsidRPr="00FB68A8">
        <w:rPr>
          <w:rFonts w:ascii="Times New Roman" w:hAnsi="Times New Roman" w:cs="Times New Roman"/>
        </w:rPr>
        <w:t xml:space="preserve">So Simon Peter went aboard and hauled the net ashore, full of large fish, a hundred and fifty-three of them; and though there were so many, the net was not torn. </w:t>
      </w:r>
      <w:r w:rsidRPr="00FB68A8">
        <w:rPr>
          <w:rFonts w:ascii="Times New Roman" w:hAnsi="Times New Roman" w:cs="Times New Roman"/>
          <w:vanish/>
          <w:vertAlign w:val="superscript"/>
        </w:rPr>
        <w:t>12</w:t>
      </w:r>
      <w:r w:rsidRPr="00FB68A8">
        <w:rPr>
          <w:rFonts w:ascii="Times New Roman" w:hAnsi="Times New Roman" w:cs="Times New Roman"/>
        </w:rPr>
        <w:t xml:space="preserve">Jesus said to them, ‘Come and have breakfast.’ Now none of the disciples dared to ask him, ‘Who are you?’ because they knew it was the Lord. </w:t>
      </w:r>
      <w:r w:rsidRPr="00FB68A8">
        <w:rPr>
          <w:rFonts w:ascii="Times New Roman" w:hAnsi="Times New Roman" w:cs="Times New Roman"/>
          <w:vanish/>
          <w:vertAlign w:val="superscript"/>
        </w:rPr>
        <w:t>13</w:t>
      </w:r>
      <w:r w:rsidRPr="00FB68A8">
        <w:rPr>
          <w:rFonts w:ascii="Times New Roman" w:hAnsi="Times New Roman" w:cs="Times New Roman"/>
        </w:rPr>
        <w:t xml:space="preserve">Jesus came and took the bread and gave it to them, and did the same with the fish. </w:t>
      </w:r>
      <w:r w:rsidRPr="00FB68A8">
        <w:rPr>
          <w:rFonts w:ascii="Times New Roman" w:hAnsi="Times New Roman" w:cs="Times New Roman"/>
          <w:vanish/>
          <w:vertAlign w:val="superscript"/>
        </w:rPr>
        <w:t>14</w:t>
      </w:r>
      <w:r w:rsidRPr="00FB68A8">
        <w:rPr>
          <w:rFonts w:ascii="Times New Roman" w:hAnsi="Times New Roman" w:cs="Times New Roman"/>
        </w:rPr>
        <w:t>This was now the third time that Jesus appeared to the disciples after he was raised from the dead</w:t>
      </w:r>
      <w:proofErr w:type="gramStart"/>
      <w:r w:rsidRPr="00FB68A8">
        <w:rPr>
          <w:rFonts w:ascii="Times New Roman" w:hAnsi="Times New Roman" w:cs="Times New Roman"/>
        </w:rPr>
        <w:t>.</w:t>
      </w:r>
      <w:r w:rsidR="00746E14" w:rsidRPr="00294788">
        <w:rPr>
          <w:rFonts w:ascii="Times New Roman" w:hAnsi="Times New Roman" w:cs="Times New Roman"/>
          <w:lang w:val="en-US"/>
        </w:rPr>
        <w:t>.</w:t>
      </w:r>
      <w:proofErr w:type="gramEnd"/>
    </w:p>
    <w:p w:rsidR="00294788" w:rsidRDefault="00294788" w:rsidP="00294788">
      <w:pPr>
        <w:pStyle w:val="NoSpacing"/>
        <w:jc w:val="both"/>
        <w:rPr>
          <w:rFonts w:ascii="Times New Roman" w:hAnsi="Times New Roman" w:cs="Times New Roman"/>
          <w:lang w:val="en-US"/>
        </w:rPr>
      </w:pPr>
    </w:p>
    <w:p w:rsidR="004830EA" w:rsidRPr="00294788" w:rsidRDefault="00FB3C55" w:rsidP="00294788">
      <w:pPr>
        <w:pStyle w:val="NoSpacing"/>
        <w:jc w:val="both"/>
        <w:rPr>
          <w:rFonts w:ascii="Times New Roman" w:hAnsi="Times New Roman" w:cs="Times New Roman"/>
          <w:b/>
          <w:sz w:val="24"/>
          <w:lang w:val="en-US"/>
        </w:rPr>
      </w:pPr>
      <w:r>
        <w:rPr>
          <w:rFonts w:ascii="Times New Roman" w:hAnsi="Times New Roman" w:cs="Times New Roman"/>
          <w:b/>
          <w:sz w:val="24"/>
          <w:lang w:val="en-US"/>
        </w:rPr>
        <w:t>The Acts of the Apostles</w:t>
      </w:r>
    </w:p>
    <w:p w:rsidR="00294788" w:rsidRDefault="00294788" w:rsidP="00294788">
      <w:pPr>
        <w:pStyle w:val="NoSpacing"/>
        <w:jc w:val="both"/>
        <w:rPr>
          <w:rFonts w:ascii="Times New Roman" w:hAnsi="Times New Roman" w:cs="Times New Roman"/>
          <w:lang w:val="en-US"/>
        </w:rPr>
      </w:pPr>
    </w:p>
    <w:p w:rsidR="00FB3C55" w:rsidRPr="00FB3C55" w:rsidRDefault="00FB3C55" w:rsidP="00FB3C55">
      <w:pPr>
        <w:pStyle w:val="NoSpacing"/>
        <w:jc w:val="both"/>
        <w:rPr>
          <w:rFonts w:ascii="Times New Roman" w:hAnsi="Times New Roman" w:cs="Times New Roman"/>
          <w:b/>
          <w:bCs/>
          <w:color w:val="010000"/>
        </w:rPr>
      </w:pPr>
      <w:r>
        <w:rPr>
          <w:rFonts w:ascii="Times New Roman" w:hAnsi="Times New Roman" w:cs="Times New Roman"/>
          <w:b/>
          <w:lang w:val="en-US"/>
        </w:rPr>
        <w:t xml:space="preserve">Acts 2:42-47 - </w:t>
      </w:r>
      <w:r w:rsidRPr="00FB3C55">
        <w:rPr>
          <w:rFonts w:ascii="Times New Roman" w:hAnsi="Times New Roman" w:cs="Times New Roman"/>
          <w:b/>
          <w:bCs/>
          <w:color w:val="010000"/>
        </w:rPr>
        <w:t>Life among the Believers</w:t>
      </w:r>
    </w:p>
    <w:p w:rsidR="00FB3C55" w:rsidRDefault="00FB3C55" w:rsidP="00FB3C55">
      <w:pPr>
        <w:pStyle w:val="NoSpacing"/>
        <w:jc w:val="both"/>
        <w:rPr>
          <w:rFonts w:ascii="Times New Roman" w:hAnsi="Times New Roman" w:cs="Times New Roman"/>
          <w:color w:val="010000"/>
        </w:rPr>
      </w:pPr>
      <w:r w:rsidRPr="00FB3C55">
        <w:rPr>
          <w:rFonts w:ascii="Times New Roman" w:hAnsi="Times New Roman" w:cs="Times New Roman"/>
          <w:color w:val="010000"/>
        </w:rPr>
        <w:t>They devoted themselves to the apostles’ teaching and fellowship, to the breaking of bread and the prayers.</w:t>
      </w:r>
      <w:r>
        <w:rPr>
          <w:rFonts w:ascii="Times New Roman" w:hAnsi="Times New Roman" w:cs="Times New Roman"/>
          <w:color w:val="010000"/>
        </w:rPr>
        <w:t xml:space="preserve"> </w:t>
      </w:r>
      <w:r w:rsidRPr="00FB3C55">
        <w:rPr>
          <w:rFonts w:ascii="Times New Roman" w:hAnsi="Times New Roman" w:cs="Times New Roman"/>
          <w:vanish/>
          <w:color w:val="010000"/>
        </w:rPr>
        <w:t>43</w:t>
      </w:r>
      <w:r w:rsidRPr="00FB3C55">
        <w:rPr>
          <w:rFonts w:ascii="Times New Roman" w:hAnsi="Times New Roman" w:cs="Times New Roman"/>
          <w:color w:val="010000"/>
        </w:rPr>
        <w:t xml:space="preserve">Awe came upon everyone, because many wonders and signs were being done by the apostles. </w:t>
      </w:r>
      <w:r w:rsidRPr="00FB3C55">
        <w:rPr>
          <w:rFonts w:ascii="Times New Roman" w:hAnsi="Times New Roman" w:cs="Times New Roman"/>
          <w:vanish/>
          <w:color w:val="010000"/>
          <w:vertAlign w:val="superscript"/>
        </w:rPr>
        <w:t>44</w:t>
      </w:r>
      <w:r w:rsidRPr="00FB3C55">
        <w:rPr>
          <w:rFonts w:ascii="Times New Roman" w:hAnsi="Times New Roman" w:cs="Times New Roman"/>
          <w:color w:val="010000"/>
        </w:rPr>
        <w:t xml:space="preserve">All who believed were together and had all things in common; </w:t>
      </w:r>
      <w:r w:rsidRPr="00FB3C55">
        <w:rPr>
          <w:rFonts w:ascii="Times New Roman" w:hAnsi="Times New Roman" w:cs="Times New Roman"/>
          <w:vanish/>
          <w:color w:val="010000"/>
          <w:vertAlign w:val="superscript"/>
        </w:rPr>
        <w:t>45</w:t>
      </w:r>
      <w:r w:rsidRPr="00FB3C55">
        <w:rPr>
          <w:rFonts w:ascii="Times New Roman" w:hAnsi="Times New Roman" w:cs="Times New Roman"/>
          <w:color w:val="010000"/>
        </w:rPr>
        <w:t>they would sell their possessions and goods and distribute the proceeds</w:t>
      </w:r>
      <w:hyperlink r:id="rId12" w:history="1">
        <w:r w:rsidRPr="00FB3C55">
          <w:rPr>
            <w:rStyle w:val="Hyperlink"/>
            <w:rFonts w:ascii="Times New Roman" w:hAnsi="Times New Roman" w:cs="Times New Roman"/>
            <w:vanish/>
            <w:vertAlign w:val="superscript"/>
          </w:rPr>
          <w:t>*</w:t>
        </w:r>
      </w:hyperlink>
      <w:r w:rsidRPr="00FB3C55">
        <w:rPr>
          <w:rFonts w:ascii="Times New Roman" w:hAnsi="Times New Roman" w:cs="Times New Roman"/>
          <w:color w:val="010000"/>
        </w:rPr>
        <w:t xml:space="preserve"> to all, as any had need. </w:t>
      </w:r>
      <w:r w:rsidRPr="00FB3C55">
        <w:rPr>
          <w:rFonts w:ascii="Times New Roman" w:hAnsi="Times New Roman" w:cs="Times New Roman"/>
          <w:vanish/>
          <w:color w:val="010000"/>
          <w:vertAlign w:val="superscript"/>
        </w:rPr>
        <w:t>46</w:t>
      </w:r>
      <w:r w:rsidRPr="00FB3C55">
        <w:rPr>
          <w:rFonts w:ascii="Times New Roman" w:hAnsi="Times New Roman" w:cs="Times New Roman"/>
          <w:color w:val="010000"/>
        </w:rPr>
        <w:t>Day by day, as they spent much time together in the temple, they broke bread at home</w:t>
      </w:r>
      <w:hyperlink r:id="rId13" w:history="1">
        <w:r w:rsidRPr="00FB3C55">
          <w:rPr>
            <w:rStyle w:val="Hyperlink"/>
            <w:rFonts w:ascii="Times New Roman" w:hAnsi="Times New Roman" w:cs="Times New Roman"/>
            <w:vanish/>
            <w:vertAlign w:val="superscript"/>
          </w:rPr>
          <w:t>*</w:t>
        </w:r>
      </w:hyperlink>
      <w:r w:rsidRPr="00FB3C55">
        <w:rPr>
          <w:rFonts w:ascii="Times New Roman" w:hAnsi="Times New Roman" w:cs="Times New Roman"/>
          <w:color w:val="010000"/>
        </w:rPr>
        <w:t xml:space="preserve"> and ate their food with glad and generous</w:t>
      </w:r>
      <w:hyperlink r:id="rId14" w:history="1">
        <w:r w:rsidRPr="00FB3C55">
          <w:rPr>
            <w:rStyle w:val="Hyperlink"/>
            <w:rFonts w:ascii="Times New Roman" w:hAnsi="Times New Roman" w:cs="Times New Roman"/>
            <w:vanish/>
            <w:vertAlign w:val="superscript"/>
          </w:rPr>
          <w:t>*</w:t>
        </w:r>
      </w:hyperlink>
      <w:r w:rsidRPr="00FB3C55">
        <w:rPr>
          <w:rFonts w:ascii="Times New Roman" w:hAnsi="Times New Roman" w:cs="Times New Roman"/>
          <w:color w:val="010000"/>
        </w:rPr>
        <w:t xml:space="preserve"> hearts, </w:t>
      </w:r>
      <w:r w:rsidRPr="00FB3C55">
        <w:rPr>
          <w:rFonts w:ascii="Times New Roman" w:hAnsi="Times New Roman" w:cs="Times New Roman"/>
          <w:vanish/>
          <w:color w:val="010000"/>
          <w:vertAlign w:val="superscript"/>
        </w:rPr>
        <w:t>47</w:t>
      </w:r>
      <w:r w:rsidRPr="00FB3C55">
        <w:rPr>
          <w:rFonts w:ascii="Times New Roman" w:hAnsi="Times New Roman" w:cs="Times New Roman"/>
          <w:color w:val="010000"/>
        </w:rPr>
        <w:t>praising God and having the goodwill of all the people. And day by day the Lord added to their number those who were being saved.</w:t>
      </w:r>
    </w:p>
    <w:p w:rsidR="00FB3C55" w:rsidRDefault="00FB3C55" w:rsidP="00FB3C55">
      <w:pPr>
        <w:pStyle w:val="NoSpacing"/>
        <w:jc w:val="both"/>
        <w:rPr>
          <w:rFonts w:ascii="Times New Roman" w:hAnsi="Times New Roman" w:cs="Times New Roman"/>
          <w:color w:val="010000"/>
        </w:rPr>
      </w:pPr>
    </w:p>
    <w:p w:rsidR="00EE59F8" w:rsidRPr="00EE59F8" w:rsidRDefault="00EE59F8" w:rsidP="00EE59F8">
      <w:pPr>
        <w:pStyle w:val="NoSpacing"/>
        <w:jc w:val="both"/>
        <w:rPr>
          <w:rFonts w:ascii="Times New Roman" w:hAnsi="Times New Roman" w:cs="Times New Roman"/>
          <w:b/>
          <w:bCs/>
          <w:color w:val="010000"/>
        </w:rPr>
      </w:pPr>
      <w:r w:rsidRPr="00EE59F8">
        <w:rPr>
          <w:rFonts w:ascii="Times New Roman" w:hAnsi="Times New Roman" w:cs="Times New Roman"/>
          <w:b/>
          <w:bCs/>
          <w:color w:val="010000"/>
        </w:rPr>
        <w:t>Acts 20:7-12</w:t>
      </w:r>
      <w:r w:rsidR="00902271">
        <w:rPr>
          <w:rFonts w:ascii="Times New Roman" w:hAnsi="Times New Roman" w:cs="Times New Roman"/>
          <w:b/>
          <w:bCs/>
          <w:color w:val="010000"/>
        </w:rPr>
        <w:t xml:space="preserve"> - </w:t>
      </w:r>
      <w:r w:rsidRPr="00EE59F8">
        <w:rPr>
          <w:rFonts w:ascii="Times New Roman" w:hAnsi="Times New Roman" w:cs="Times New Roman"/>
          <w:b/>
          <w:bCs/>
          <w:color w:val="010000"/>
        </w:rPr>
        <w:t>Paul’s Farewell Visit to Troas</w:t>
      </w:r>
    </w:p>
    <w:p w:rsidR="00EE59F8" w:rsidRPr="00EE59F8" w:rsidRDefault="00EE59F8" w:rsidP="00EE59F8">
      <w:pPr>
        <w:pStyle w:val="NoSpacing"/>
        <w:jc w:val="both"/>
        <w:rPr>
          <w:rFonts w:ascii="Times New Roman" w:hAnsi="Times New Roman" w:cs="Times New Roman"/>
          <w:color w:val="010000"/>
        </w:rPr>
      </w:pPr>
      <w:r w:rsidRPr="00EE59F8">
        <w:rPr>
          <w:rFonts w:ascii="Times New Roman" w:hAnsi="Times New Roman" w:cs="Times New Roman"/>
          <w:vanish/>
          <w:color w:val="010000"/>
        </w:rPr>
        <w:t>7</w:t>
      </w:r>
      <w:r w:rsidRPr="00EE59F8">
        <w:rPr>
          <w:rFonts w:ascii="Times New Roman" w:hAnsi="Times New Roman" w:cs="Times New Roman"/>
          <w:color w:val="010000"/>
        </w:rPr>
        <w:t xml:space="preserve">On the first day of the week, when we met to break bread, Paul was holding a discussion with them; since he intended to leave the next day, he continued speaking until midnight. </w:t>
      </w:r>
      <w:r w:rsidRPr="00EE59F8">
        <w:rPr>
          <w:rFonts w:ascii="Times New Roman" w:hAnsi="Times New Roman" w:cs="Times New Roman"/>
          <w:vanish/>
          <w:color w:val="010000"/>
          <w:vertAlign w:val="superscript"/>
        </w:rPr>
        <w:t>8</w:t>
      </w:r>
      <w:r w:rsidRPr="00EE59F8">
        <w:rPr>
          <w:rFonts w:ascii="Times New Roman" w:hAnsi="Times New Roman" w:cs="Times New Roman"/>
          <w:color w:val="010000"/>
        </w:rPr>
        <w:t xml:space="preserve">There were many lamps in the room upstairs where we were meeting. </w:t>
      </w:r>
      <w:r w:rsidRPr="00EE59F8">
        <w:rPr>
          <w:rFonts w:ascii="Times New Roman" w:hAnsi="Times New Roman" w:cs="Times New Roman"/>
          <w:vanish/>
          <w:color w:val="010000"/>
          <w:vertAlign w:val="superscript"/>
        </w:rPr>
        <w:t>9</w:t>
      </w:r>
      <w:r w:rsidRPr="00EE59F8">
        <w:rPr>
          <w:rFonts w:ascii="Times New Roman" w:hAnsi="Times New Roman" w:cs="Times New Roman"/>
          <w:color w:val="010000"/>
        </w:rPr>
        <w:t xml:space="preserve">A young man named </w:t>
      </w:r>
      <w:proofErr w:type="spellStart"/>
      <w:r w:rsidRPr="00EE59F8">
        <w:rPr>
          <w:rFonts w:ascii="Times New Roman" w:hAnsi="Times New Roman" w:cs="Times New Roman"/>
          <w:color w:val="010000"/>
        </w:rPr>
        <w:t>Eutychus</w:t>
      </w:r>
      <w:proofErr w:type="spellEnd"/>
      <w:r w:rsidRPr="00EE59F8">
        <w:rPr>
          <w:rFonts w:ascii="Times New Roman" w:hAnsi="Times New Roman" w:cs="Times New Roman"/>
          <w:color w:val="010000"/>
        </w:rPr>
        <w:t xml:space="preserve">, who was sitting in the window, began to sink off into a deep sleep while Paul talked still longer. Overcome by sleep, he fell to the ground three floors below and was picked up dead. </w:t>
      </w:r>
      <w:r w:rsidRPr="00EE59F8">
        <w:rPr>
          <w:rFonts w:ascii="Times New Roman" w:hAnsi="Times New Roman" w:cs="Times New Roman"/>
          <w:vanish/>
          <w:color w:val="010000"/>
          <w:vertAlign w:val="superscript"/>
        </w:rPr>
        <w:t>10</w:t>
      </w:r>
      <w:r w:rsidRPr="00EE59F8">
        <w:rPr>
          <w:rFonts w:ascii="Times New Roman" w:hAnsi="Times New Roman" w:cs="Times New Roman"/>
          <w:color w:val="010000"/>
        </w:rPr>
        <w:t xml:space="preserve">But Paul went down, and bending over him took him in his arms, and said, ‘Do not be alarmed, for his life is in him.’ </w:t>
      </w:r>
      <w:r w:rsidRPr="00EE59F8">
        <w:rPr>
          <w:rFonts w:ascii="Times New Roman" w:hAnsi="Times New Roman" w:cs="Times New Roman"/>
          <w:vanish/>
          <w:color w:val="010000"/>
          <w:vertAlign w:val="superscript"/>
        </w:rPr>
        <w:t>11</w:t>
      </w:r>
      <w:r w:rsidRPr="00EE59F8">
        <w:rPr>
          <w:rFonts w:ascii="Times New Roman" w:hAnsi="Times New Roman" w:cs="Times New Roman"/>
          <w:color w:val="010000"/>
        </w:rPr>
        <w:t xml:space="preserve">Then Paul went upstairs, and after he had broken bread and eaten, he continued to converse with them until dawn; then he left. </w:t>
      </w:r>
      <w:r w:rsidRPr="00EE59F8">
        <w:rPr>
          <w:rFonts w:ascii="Times New Roman" w:hAnsi="Times New Roman" w:cs="Times New Roman"/>
          <w:vanish/>
          <w:color w:val="010000"/>
          <w:vertAlign w:val="superscript"/>
        </w:rPr>
        <w:t>12</w:t>
      </w:r>
      <w:r w:rsidRPr="00EE59F8">
        <w:rPr>
          <w:rFonts w:ascii="Times New Roman" w:hAnsi="Times New Roman" w:cs="Times New Roman"/>
          <w:color w:val="010000"/>
        </w:rPr>
        <w:t>Meanwhile they had taken the boy away alive and were not a little comforted.</w:t>
      </w:r>
    </w:p>
    <w:p w:rsidR="00EE59F8" w:rsidRPr="00FB3C55" w:rsidRDefault="00EE59F8" w:rsidP="00FB3C55">
      <w:pPr>
        <w:pStyle w:val="NoSpacing"/>
        <w:jc w:val="both"/>
        <w:rPr>
          <w:rFonts w:ascii="Times New Roman" w:hAnsi="Times New Roman" w:cs="Times New Roman"/>
          <w:color w:val="010000"/>
        </w:rPr>
      </w:pPr>
    </w:p>
    <w:p w:rsidR="004830EA" w:rsidRPr="00294788" w:rsidRDefault="00FB3C55" w:rsidP="00294788">
      <w:pPr>
        <w:pStyle w:val="NoSpacing"/>
        <w:jc w:val="both"/>
        <w:rPr>
          <w:rFonts w:ascii="Times New Roman" w:hAnsi="Times New Roman" w:cs="Times New Roman"/>
          <w:b/>
          <w:color w:val="010000"/>
          <w:sz w:val="24"/>
        </w:rPr>
      </w:pPr>
      <w:r>
        <w:rPr>
          <w:rFonts w:ascii="Times New Roman" w:hAnsi="Times New Roman" w:cs="Times New Roman"/>
          <w:b/>
          <w:color w:val="010000"/>
          <w:sz w:val="24"/>
        </w:rPr>
        <w:t>In the Letters</w:t>
      </w:r>
      <w:r w:rsidR="00EE59F8">
        <w:rPr>
          <w:rFonts w:ascii="Times New Roman" w:hAnsi="Times New Roman" w:cs="Times New Roman"/>
          <w:b/>
          <w:color w:val="010000"/>
          <w:sz w:val="24"/>
        </w:rPr>
        <w:t xml:space="preserve"> o</w:t>
      </w:r>
      <w:r>
        <w:rPr>
          <w:rFonts w:ascii="Times New Roman" w:hAnsi="Times New Roman" w:cs="Times New Roman"/>
          <w:b/>
          <w:color w:val="010000"/>
          <w:sz w:val="24"/>
        </w:rPr>
        <w:t>f St Paul to the Early Christian Communities</w:t>
      </w:r>
    </w:p>
    <w:p w:rsidR="00294788" w:rsidRDefault="00294788" w:rsidP="00294788">
      <w:pPr>
        <w:pStyle w:val="NoSpacing"/>
        <w:jc w:val="both"/>
        <w:rPr>
          <w:rFonts w:ascii="Times New Roman" w:hAnsi="Times New Roman" w:cs="Times New Roman"/>
          <w:color w:val="010000"/>
        </w:rPr>
      </w:pPr>
    </w:p>
    <w:p w:rsidR="00EE59F8" w:rsidRPr="00FB3C55" w:rsidRDefault="00EE59F8" w:rsidP="00EE59F8">
      <w:pPr>
        <w:pStyle w:val="NoSpacing"/>
        <w:jc w:val="both"/>
        <w:rPr>
          <w:rFonts w:ascii="Times New Roman" w:hAnsi="Times New Roman" w:cs="Times New Roman"/>
          <w:b/>
          <w:bCs/>
          <w:color w:val="010000"/>
        </w:rPr>
      </w:pPr>
      <w:r w:rsidRPr="00FB3C55">
        <w:rPr>
          <w:rFonts w:ascii="Times New Roman" w:hAnsi="Times New Roman" w:cs="Times New Roman"/>
          <w:b/>
          <w:bCs/>
          <w:color w:val="010000"/>
        </w:rPr>
        <w:t>1 Corinthians 10:16-17</w:t>
      </w:r>
    </w:p>
    <w:p w:rsidR="00EE59F8" w:rsidRPr="00FB3C55" w:rsidRDefault="00EE59F8" w:rsidP="00EE59F8">
      <w:pPr>
        <w:pStyle w:val="NoSpacing"/>
        <w:jc w:val="both"/>
        <w:rPr>
          <w:rFonts w:ascii="Times New Roman" w:hAnsi="Times New Roman" w:cs="Times New Roman"/>
          <w:color w:val="010000"/>
        </w:rPr>
      </w:pPr>
      <w:r w:rsidRPr="00FB3C55">
        <w:rPr>
          <w:rFonts w:ascii="Times New Roman" w:hAnsi="Times New Roman" w:cs="Times New Roman"/>
          <w:vanish/>
          <w:color w:val="010000"/>
          <w:vertAlign w:val="superscript"/>
        </w:rPr>
        <w:t>16</w:t>
      </w:r>
      <w:proofErr w:type="gramStart"/>
      <w:r w:rsidRPr="00FB3C55">
        <w:rPr>
          <w:rFonts w:ascii="Times New Roman" w:hAnsi="Times New Roman" w:cs="Times New Roman"/>
          <w:color w:val="010000"/>
        </w:rPr>
        <w:t>The cup of blessing that we bless, is it not a sharing in the blood of Christ?</w:t>
      </w:r>
      <w:proofErr w:type="gramEnd"/>
      <w:r w:rsidRPr="00FB3C55">
        <w:rPr>
          <w:rFonts w:ascii="Times New Roman" w:hAnsi="Times New Roman" w:cs="Times New Roman"/>
          <w:color w:val="010000"/>
        </w:rPr>
        <w:t xml:space="preserve"> </w:t>
      </w:r>
      <w:proofErr w:type="gramStart"/>
      <w:r w:rsidRPr="00FB3C55">
        <w:rPr>
          <w:rFonts w:ascii="Times New Roman" w:hAnsi="Times New Roman" w:cs="Times New Roman"/>
          <w:color w:val="010000"/>
        </w:rPr>
        <w:t>The bread that we break, is it not a sharing in the body of Christ?</w:t>
      </w:r>
      <w:proofErr w:type="gramEnd"/>
      <w:r w:rsidRPr="00FB3C55">
        <w:rPr>
          <w:rFonts w:ascii="Times New Roman" w:hAnsi="Times New Roman" w:cs="Times New Roman"/>
          <w:color w:val="010000"/>
        </w:rPr>
        <w:t xml:space="preserve"> </w:t>
      </w:r>
      <w:r w:rsidRPr="00FB3C55">
        <w:rPr>
          <w:rFonts w:ascii="Times New Roman" w:hAnsi="Times New Roman" w:cs="Times New Roman"/>
          <w:vanish/>
          <w:color w:val="010000"/>
          <w:vertAlign w:val="superscript"/>
        </w:rPr>
        <w:t>17</w:t>
      </w:r>
      <w:r w:rsidRPr="00FB3C55">
        <w:rPr>
          <w:rFonts w:ascii="Times New Roman" w:hAnsi="Times New Roman" w:cs="Times New Roman"/>
          <w:color w:val="010000"/>
        </w:rPr>
        <w:t xml:space="preserve">Because there is </w:t>
      </w:r>
      <w:proofErr w:type="gramStart"/>
      <w:r w:rsidRPr="00FB3C55">
        <w:rPr>
          <w:rFonts w:ascii="Times New Roman" w:hAnsi="Times New Roman" w:cs="Times New Roman"/>
          <w:color w:val="010000"/>
        </w:rPr>
        <w:t>one bread</w:t>
      </w:r>
      <w:proofErr w:type="gramEnd"/>
      <w:r w:rsidRPr="00FB3C55">
        <w:rPr>
          <w:rFonts w:ascii="Times New Roman" w:hAnsi="Times New Roman" w:cs="Times New Roman"/>
          <w:color w:val="010000"/>
        </w:rPr>
        <w:t>, we who are many are one body, for we all partake of the one bread.</w:t>
      </w:r>
    </w:p>
    <w:p w:rsidR="00EE59F8" w:rsidRDefault="00EE59F8" w:rsidP="00294788">
      <w:pPr>
        <w:pStyle w:val="NoSpacing"/>
        <w:jc w:val="both"/>
        <w:rPr>
          <w:rFonts w:ascii="Times New Roman" w:hAnsi="Times New Roman" w:cs="Times New Roman"/>
          <w:color w:val="010000"/>
        </w:rPr>
      </w:pPr>
    </w:p>
    <w:p w:rsidR="00FB3C55" w:rsidRPr="00FB3C55" w:rsidRDefault="00FB3C55" w:rsidP="00FB3C55">
      <w:pPr>
        <w:pStyle w:val="NoSpacing"/>
        <w:jc w:val="both"/>
        <w:rPr>
          <w:rFonts w:ascii="Times New Roman" w:hAnsi="Times New Roman" w:cs="Times New Roman"/>
          <w:b/>
          <w:bCs/>
          <w:color w:val="010000"/>
        </w:rPr>
      </w:pPr>
      <w:r w:rsidRPr="00FB3C55">
        <w:rPr>
          <w:rFonts w:ascii="Times New Roman" w:hAnsi="Times New Roman" w:cs="Times New Roman"/>
          <w:b/>
          <w:bCs/>
          <w:color w:val="010000"/>
        </w:rPr>
        <w:t>1 Corinthians 11:17-22 - Abuses at the Lord’s Supper</w:t>
      </w:r>
    </w:p>
    <w:p w:rsidR="00FB3C55" w:rsidRPr="00FB3C55" w:rsidRDefault="00FB3C55" w:rsidP="00FB3C55">
      <w:pPr>
        <w:pStyle w:val="NoSpacing"/>
        <w:jc w:val="both"/>
        <w:rPr>
          <w:rFonts w:ascii="Times New Roman" w:hAnsi="Times New Roman" w:cs="Times New Roman"/>
          <w:color w:val="010000"/>
        </w:rPr>
      </w:pPr>
      <w:r w:rsidRPr="00FB3C55">
        <w:rPr>
          <w:rFonts w:ascii="Times New Roman" w:hAnsi="Times New Roman" w:cs="Times New Roman"/>
          <w:vanish/>
          <w:color w:val="010000"/>
        </w:rPr>
        <w:t>17</w:t>
      </w:r>
      <w:r w:rsidRPr="00FB3C55">
        <w:rPr>
          <w:rFonts w:ascii="Times New Roman" w:hAnsi="Times New Roman" w:cs="Times New Roman"/>
          <w:color w:val="010000"/>
        </w:rPr>
        <w:t xml:space="preserve">Now in the following instructions I do not commend you, because when you come together it is not for the better but for the worse. </w:t>
      </w:r>
      <w:r w:rsidRPr="00FB3C55">
        <w:rPr>
          <w:rFonts w:ascii="Times New Roman" w:hAnsi="Times New Roman" w:cs="Times New Roman"/>
          <w:vanish/>
          <w:color w:val="010000"/>
          <w:vertAlign w:val="superscript"/>
        </w:rPr>
        <w:t>18</w:t>
      </w:r>
      <w:r w:rsidRPr="00FB3C55">
        <w:rPr>
          <w:rFonts w:ascii="Times New Roman" w:hAnsi="Times New Roman" w:cs="Times New Roman"/>
          <w:color w:val="010000"/>
        </w:rPr>
        <w:t xml:space="preserve">For, to begin with, when you come together as a church, I hear that there are divisions among you; and to some extent I believe it. </w:t>
      </w:r>
      <w:r w:rsidRPr="00FB3C55">
        <w:rPr>
          <w:rFonts w:ascii="Times New Roman" w:hAnsi="Times New Roman" w:cs="Times New Roman"/>
          <w:vanish/>
          <w:color w:val="010000"/>
          <w:vertAlign w:val="superscript"/>
        </w:rPr>
        <w:t>19</w:t>
      </w:r>
      <w:r w:rsidRPr="00FB3C55">
        <w:rPr>
          <w:rFonts w:ascii="Times New Roman" w:hAnsi="Times New Roman" w:cs="Times New Roman"/>
          <w:color w:val="010000"/>
        </w:rPr>
        <w:t xml:space="preserve">Indeed, there have to be factions among you, for only so will it become clear who among you are genuine. </w:t>
      </w:r>
      <w:r w:rsidRPr="00FB3C55">
        <w:rPr>
          <w:rFonts w:ascii="Times New Roman" w:hAnsi="Times New Roman" w:cs="Times New Roman"/>
          <w:vanish/>
          <w:color w:val="010000"/>
          <w:vertAlign w:val="superscript"/>
        </w:rPr>
        <w:t>20</w:t>
      </w:r>
      <w:r w:rsidRPr="00FB3C55">
        <w:rPr>
          <w:rFonts w:ascii="Times New Roman" w:hAnsi="Times New Roman" w:cs="Times New Roman"/>
          <w:color w:val="010000"/>
        </w:rPr>
        <w:t xml:space="preserve">When you come together, it is not really to eat the </w:t>
      </w:r>
      <w:proofErr w:type="gramStart"/>
      <w:r w:rsidRPr="00FB3C55">
        <w:rPr>
          <w:rFonts w:ascii="Times New Roman" w:hAnsi="Times New Roman" w:cs="Times New Roman"/>
          <w:color w:val="010000"/>
        </w:rPr>
        <w:t>Lord’s supper</w:t>
      </w:r>
      <w:proofErr w:type="gramEnd"/>
      <w:r w:rsidRPr="00FB3C55">
        <w:rPr>
          <w:rFonts w:ascii="Times New Roman" w:hAnsi="Times New Roman" w:cs="Times New Roman"/>
          <w:color w:val="010000"/>
        </w:rPr>
        <w:t xml:space="preserve">. </w:t>
      </w:r>
      <w:r w:rsidRPr="00FB3C55">
        <w:rPr>
          <w:rFonts w:ascii="Times New Roman" w:hAnsi="Times New Roman" w:cs="Times New Roman"/>
          <w:vanish/>
          <w:color w:val="010000"/>
          <w:vertAlign w:val="superscript"/>
        </w:rPr>
        <w:t>21</w:t>
      </w:r>
      <w:r w:rsidRPr="00FB3C55">
        <w:rPr>
          <w:rFonts w:ascii="Times New Roman" w:hAnsi="Times New Roman" w:cs="Times New Roman"/>
          <w:color w:val="010000"/>
        </w:rPr>
        <w:t xml:space="preserve">For when the time comes to eat, each of you goes ahead with your own supper, and one goes hungry and another becomes drunk. </w:t>
      </w:r>
      <w:r w:rsidRPr="00FB3C55">
        <w:rPr>
          <w:rFonts w:ascii="Times New Roman" w:hAnsi="Times New Roman" w:cs="Times New Roman"/>
          <w:vanish/>
          <w:color w:val="010000"/>
          <w:vertAlign w:val="superscript"/>
        </w:rPr>
        <w:t>22</w:t>
      </w:r>
      <w:r w:rsidRPr="00FB3C55">
        <w:rPr>
          <w:rFonts w:ascii="Times New Roman" w:hAnsi="Times New Roman" w:cs="Times New Roman"/>
          <w:color w:val="010000"/>
        </w:rPr>
        <w:t xml:space="preserve">What! Do you not have homes to eat and drink in? Or do you show contempt for the church of God and humiliate those who have nothing? What should I say to you? Should I commend you? In this matter I do not commend you! </w:t>
      </w:r>
    </w:p>
    <w:p w:rsidR="00746E14" w:rsidRPr="00294788" w:rsidRDefault="00746E14" w:rsidP="00294788">
      <w:pPr>
        <w:pStyle w:val="NoSpacing"/>
        <w:jc w:val="both"/>
        <w:rPr>
          <w:rFonts w:ascii="Times New Roman" w:hAnsi="Times New Roman" w:cs="Times New Roman"/>
          <w:color w:val="010000"/>
        </w:rPr>
      </w:pPr>
    </w:p>
    <w:p w:rsidR="00FB3C55" w:rsidRPr="00FB3C55" w:rsidRDefault="00FB3C55" w:rsidP="00FB3C55">
      <w:pPr>
        <w:pStyle w:val="NoSpacing"/>
        <w:jc w:val="both"/>
        <w:rPr>
          <w:rFonts w:ascii="Times New Roman" w:hAnsi="Times New Roman" w:cs="Times New Roman"/>
          <w:b/>
          <w:bCs/>
          <w:color w:val="010000"/>
        </w:rPr>
      </w:pPr>
      <w:r w:rsidRPr="00FB3C55">
        <w:rPr>
          <w:rFonts w:ascii="Times New Roman" w:hAnsi="Times New Roman" w:cs="Times New Roman"/>
          <w:b/>
          <w:bCs/>
          <w:color w:val="010000"/>
        </w:rPr>
        <w:t>1 Corinthians 11:23-26 - The Institution of the Lord’s Supper</w:t>
      </w:r>
    </w:p>
    <w:p w:rsidR="00FB3C55" w:rsidRPr="00FB3C55" w:rsidRDefault="00FB3C55" w:rsidP="00FB3C55">
      <w:pPr>
        <w:pStyle w:val="NoSpacing"/>
        <w:jc w:val="both"/>
        <w:rPr>
          <w:rFonts w:ascii="Times New Roman" w:hAnsi="Times New Roman" w:cs="Times New Roman"/>
          <w:color w:val="010000"/>
        </w:rPr>
      </w:pPr>
      <w:r w:rsidRPr="00FB3C55">
        <w:rPr>
          <w:rFonts w:ascii="Times New Roman" w:hAnsi="Times New Roman" w:cs="Times New Roman"/>
          <w:vanish/>
          <w:color w:val="010000"/>
        </w:rPr>
        <w:t>23</w:t>
      </w:r>
      <w:r w:rsidRPr="00FB3C55">
        <w:rPr>
          <w:rFonts w:ascii="Times New Roman" w:hAnsi="Times New Roman" w:cs="Times New Roman"/>
          <w:color w:val="010000"/>
        </w:rPr>
        <w:t xml:space="preserve">For I received from the Lord what I also handed on to you, that the Lord Jesus on the night when he was betrayed took a loaf of bread, </w:t>
      </w:r>
      <w:r w:rsidRPr="00FB3C55">
        <w:rPr>
          <w:rFonts w:ascii="Times New Roman" w:hAnsi="Times New Roman" w:cs="Times New Roman"/>
          <w:vanish/>
          <w:color w:val="010000"/>
          <w:vertAlign w:val="superscript"/>
        </w:rPr>
        <w:t>24</w:t>
      </w:r>
      <w:r w:rsidRPr="00FB3C55">
        <w:rPr>
          <w:rFonts w:ascii="Times New Roman" w:hAnsi="Times New Roman" w:cs="Times New Roman"/>
          <w:color w:val="010000"/>
        </w:rPr>
        <w:t>and when he had given thanks, he broke it and said, ‘This is my body that is for</w:t>
      </w:r>
      <w:hyperlink r:id="rId15" w:history="1">
        <w:r w:rsidRPr="00FB3C55">
          <w:rPr>
            <w:rStyle w:val="Hyperlink"/>
            <w:rFonts w:ascii="Times New Roman" w:hAnsi="Times New Roman" w:cs="Times New Roman"/>
            <w:vanish/>
            <w:vertAlign w:val="superscript"/>
          </w:rPr>
          <w:t>*</w:t>
        </w:r>
      </w:hyperlink>
      <w:r w:rsidRPr="00FB3C55">
        <w:rPr>
          <w:rFonts w:ascii="Times New Roman" w:hAnsi="Times New Roman" w:cs="Times New Roman"/>
          <w:color w:val="010000"/>
        </w:rPr>
        <w:t xml:space="preserve"> you. Do this in remembrance of me.’ </w:t>
      </w:r>
      <w:r w:rsidRPr="00FB3C55">
        <w:rPr>
          <w:rFonts w:ascii="Times New Roman" w:hAnsi="Times New Roman" w:cs="Times New Roman"/>
          <w:vanish/>
          <w:color w:val="010000"/>
          <w:vertAlign w:val="superscript"/>
        </w:rPr>
        <w:t>25</w:t>
      </w:r>
      <w:r w:rsidRPr="00FB3C55">
        <w:rPr>
          <w:rFonts w:ascii="Times New Roman" w:hAnsi="Times New Roman" w:cs="Times New Roman"/>
          <w:color w:val="010000"/>
        </w:rPr>
        <w:t xml:space="preserve">In the same way he took the cup also, after supper, saying, ‘This cup is the new covenant in my blood. Do this, as often as you drink it, in remembrance of me.’ </w:t>
      </w:r>
      <w:r w:rsidRPr="00FB3C55">
        <w:rPr>
          <w:rFonts w:ascii="Times New Roman" w:hAnsi="Times New Roman" w:cs="Times New Roman"/>
          <w:vanish/>
          <w:color w:val="010000"/>
          <w:vertAlign w:val="superscript"/>
        </w:rPr>
        <w:t>26</w:t>
      </w:r>
      <w:r w:rsidRPr="00FB3C55">
        <w:rPr>
          <w:rFonts w:ascii="Times New Roman" w:hAnsi="Times New Roman" w:cs="Times New Roman"/>
          <w:color w:val="010000"/>
        </w:rPr>
        <w:t>For as often as you eat this bread and drink the cup, you proclaim the Lord’s death until he comes.</w:t>
      </w:r>
    </w:p>
    <w:p w:rsidR="00294788" w:rsidRDefault="00294788" w:rsidP="00294788">
      <w:pPr>
        <w:pStyle w:val="NoSpacing"/>
        <w:jc w:val="both"/>
        <w:rPr>
          <w:rFonts w:ascii="Times New Roman" w:hAnsi="Times New Roman" w:cs="Times New Roman"/>
          <w:color w:val="010000"/>
          <w:sz w:val="24"/>
        </w:rPr>
      </w:pPr>
    </w:p>
    <w:p w:rsidR="00FB3C55" w:rsidRPr="00FB3C55" w:rsidRDefault="00FB3C55" w:rsidP="00FB3C55">
      <w:pPr>
        <w:pStyle w:val="NoSpacing"/>
        <w:jc w:val="both"/>
        <w:rPr>
          <w:rFonts w:ascii="Times New Roman" w:hAnsi="Times New Roman" w:cs="Times New Roman"/>
          <w:b/>
          <w:bCs/>
          <w:color w:val="010000"/>
        </w:rPr>
      </w:pPr>
      <w:r w:rsidRPr="00FB3C55">
        <w:rPr>
          <w:rFonts w:ascii="Times New Roman" w:hAnsi="Times New Roman" w:cs="Times New Roman"/>
          <w:b/>
          <w:bCs/>
          <w:color w:val="010000"/>
        </w:rPr>
        <w:t>1 Corinthians 11.27-34</w:t>
      </w:r>
      <w:r>
        <w:rPr>
          <w:rFonts w:ascii="Times New Roman" w:hAnsi="Times New Roman" w:cs="Times New Roman"/>
          <w:b/>
          <w:bCs/>
          <w:color w:val="010000"/>
        </w:rPr>
        <w:t xml:space="preserve"> - </w:t>
      </w:r>
      <w:r w:rsidRPr="00FB3C55">
        <w:rPr>
          <w:rFonts w:ascii="Times New Roman" w:hAnsi="Times New Roman" w:cs="Times New Roman"/>
          <w:b/>
          <w:bCs/>
          <w:color w:val="010000"/>
        </w:rPr>
        <w:t>Partaking of the Supper Unworthily</w:t>
      </w:r>
    </w:p>
    <w:p w:rsidR="00FB3C55" w:rsidRPr="00FB3C55" w:rsidRDefault="00FB3C55" w:rsidP="00FB3C55">
      <w:pPr>
        <w:pStyle w:val="NoSpacing"/>
        <w:jc w:val="both"/>
        <w:rPr>
          <w:rFonts w:ascii="Times New Roman" w:hAnsi="Times New Roman" w:cs="Times New Roman"/>
          <w:color w:val="010000"/>
        </w:rPr>
      </w:pPr>
      <w:r w:rsidRPr="00FB3C55">
        <w:rPr>
          <w:rFonts w:ascii="Times New Roman" w:hAnsi="Times New Roman" w:cs="Times New Roman"/>
          <w:vanish/>
          <w:color w:val="010000"/>
        </w:rPr>
        <w:t>27</w:t>
      </w:r>
      <w:r w:rsidRPr="00FB3C55">
        <w:rPr>
          <w:rFonts w:ascii="Times New Roman" w:hAnsi="Times New Roman" w:cs="Times New Roman"/>
          <w:color w:val="010000"/>
        </w:rPr>
        <w:t xml:space="preserve">Whoever, therefore, eats the bread or drinks the cup of the Lord in an unworthy manner will be answerable for the body and blood of the Lord. </w:t>
      </w:r>
      <w:r w:rsidRPr="00FB3C55">
        <w:rPr>
          <w:rFonts w:ascii="Times New Roman" w:hAnsi="Times New Roman" w:cs="Times New Roman"/>
          <w:vanish/>
          <w:color w:val="010000"/>
          <w:vertAlign w:val="superscript"/>
        </w:rPr>
        <w:t>28</w:t>
      </w:r>
      <w:r w:rsidRPr="00FB3C55">
        <w:rPr>
          <w:rFonts w:ascii="Times New Roman" w:hAnsi="Times New Roman" w:cs="Times New Roman"/>
          <w:color w:val="010000"/>
        </w:rPr>
        <w:t xml:space="preserve">Examine yourselves, and only then eat of the bread and drink of the cup. </w:t>
      </w:r>
      <w:r w:rsidRPr="00FB3C55">
        <w:rPr>
          <w:rFonts w:ascii="Times New Roman" w:hAnsi="Times New Roman" w:cs="Times New Roman"/>
          <w:vanish/>
          <w:color w:val="010000"/>
          <w:vertAlign w:val="superscript"/>
        </w:rPr>
        <w:t>29</w:t>
      </w:r>
      <w:r w:rsidRPr="00FB3C55">
        <w:rPr>
          <w:rFonts w:ascii="Times New Roman" w:hAnsi="Times New Roman" w:cs="Times New Roman"/>
          <w:color w:val="010000"/>
        </w:rPr>
        <w:t>For all who eat and drink</w:t>
      </w:r>
      <w:hyperlink r:id="rId16" w:history="1">
        <w:r w:rsidRPr="00FB3C55">
          <w:rPr>
            <w:rStyle w:val="Hyperlink"/>
            <w:rFonts w:ascii="Times New Roman" w:hAnsi="Times New Roman" w:cs="Times New Roman"/>
            <w:vanish/>
            <w:vertAlign w:val="superscript"/>
          </w:rPr>
          <w:t>*</w:t>
        </w:r>
      </w:hyperlink>
      <w:r w:rsidRPr="00FB3C55">
        <w:rPr>
          <w:rFonts w:ascii="Times New Roman" w:hAnsi="Times New Roman" w:cs="Times New Roman"/>
          <w:color w:val="010000"/>
        </w:rPr>
        <w:t xml:space="preserve"> without discerning the body,</w:t>
      </w:r>
      <w:hyperlink r:id="rId17" w:history="1">
        <w:r w:rsidRPr="00FB3C55">
          <w:rPr>
            <w:rStyle w:val="Hyperlink"/>
            <w:rFonts w:ascii="Times New Roman" w:hAnsi="Times New Roman" w:cs="Times New Roman"/>
            <w:vanish/>
            <w:vertAlign w:val="superscript"/>
          </w:rPr>
          <w:t>*</w:t>
        </w:r>
      </w:hyperlink>
      <w:r w:rsidRPr="00FB3C55">
        <w:rPr>
          <w:rFonts w:ascii="Times New Roman" w:hAnsi="Times New Roman" w:cs="Times New Roman"/>
          <w:color w:val="010000"/>
        </w:rPr>
        <w:t xml:space="preserve"> eat and drink judgement against </w:t>
      </w:r>
      <w:proofErr w:type="gramStart"/>
      <w:r w:rsidRPr="00FB3C55">
        <w:rPr>
          <w:rFonts w:ascii="Times New Roman" w:hAnsi="Times New Roman" w:cs="Times New Roman"/>
          <w:color w:val="010000"/>
        </w:rPr>
        <w:t>themselves</w:t>
      </w:r>
      <w:proofErr w:type="gramEnd"/>
      <w:r w:rsidRPr="00FB3C55">
        <w:rPr>
          <w:rFonts w:ascii="Times New Roman" w:hAnsi="Times New Roman" w:cs="Times New Roman"/>
          <w:color w:val="010000"/>
        </w:rPr>
        <w:t xml:space="preserve">. </w:t>
      </w:r>
      <w:r w:rsidRPr="00FB3C55">
        <w:rPr>
          <w:rFonts w:ascii="Times New Roman" w:hAnsi="Times New Roman" w:cs="Times New Roman"/>
          <w:vanish/>
          <w:color w:val="010000"/>
          <w:vertAlign w:val="superscript"/>
        </w:rPr>
        <w:t>30</w:t>
      </w:r>
      <w:r w:rsidRPr="00FB3C55">
        <w:rPr>
          <w:rFonts w:ascii="Times New Roman" w:hAnsi="Times New Roman" w:cs="Times New Roman"/>
          <w:color w:val="010000"/>
        </w:rPr>
        <w:t>For this reason many of you are weak and ill, and some have died.</w:t>
      </w:r>
      <w:hyperlink r:id="rId18" w:history="1">
        <w:r w:rsidRPr="00FB3C55">
          <w:rPr>
            <w:rStyle w:val="Hyperlink"/>
            <w:rFonts w:ascii="Times New Roman" w:hAnsi="Times New Roman" w:cs="Times New Roman"/>
            <w:vanish/>
            <w:vertAlign w:val="superscript"/>
          </w:rPr>
          <w:t>*</w:t>
        </w:r>
      </w:hyperlink>
      <w:r w:rsidRPr="00FB3C55">
        <w:rPr>
          <w:rFonts w:ascii="Times New Roman" w:hAnsi="Times New Roman" w:cs="Times New Roman"/>
          <w:color w:val="010000"/>
        </w:rPr>
        <w:t xml:space="preserve"> </w:t>
      </w:r>
      <w:r w:rsidRPr="00FB3C55">
        <w:rPr>
          <w:rFonts w:ascii="Times New Roman" w:hAnsi="Times New Roman" w:cs="Times New Roman"/>
          <w:vanish/>
          <w:color w:val="010000"/>
          <w:vertAlign w:val="superscript"/>
        </w:rPr>
        <w:t>31</w:t>
      </w:r>
      <w:r w:rsidRPr="00FB3C55">
        <w:rPr>
          <w:rFonts w:ascii="Times New Roman" w:hAnsi="Times New Roman" w:cs="Times New Roman"/>
          <w:color w:val="010000"/>
        </w:rPr>
        <w:t xml:space="preserve">But if we judged ourselves, we would not be judged. </w:t>
      </w:r>
      <w:r w:rsidRPr="00FB3C55">
        <w:rPr>
          <w:rFonts w:ascii="Times New Roman" w:hAnsi="Times New Roman" w:cs="Times New Roman"/>
          <w:vanish/>
          <w:color w:val="010000"/>
          <w:vertAlign w:val="superscript"/>
        </w:rPr>
        <w:t>32</w:t>
      </w:r>
      <w:r w:rsidRPr="00FB3C55">
        <w:rPr>
          <w:rFonts w:ascii="Times New Roman" w:hAnsi="Times New Roman" w:cs="Times New Roman"/>
          <w:color w:val="010000"/>
        </w:rPr>
        <w:t>But when we are judged by the Lord, we are disciplined</w:t>
      </w:r>
      <w:hyperlink r:id="rId19" w:history="1">
        <w:r w:rsidRPr="00FB3C55">
          <w:rPr>
            <w:rStyle w:val="Hyperlink"/>
            <w:rFonts w:ascii="Times New Roman" w:hAnsi="Times New Roman" w:cs="Times New Roman"/>
            <w:vanish/>
            <w:vertAlign w:val="superscript"/>
          </w:rPr>
          <w:t>*</w:t>
        </w:r>
      </w:hyperlink>
      <w:r w:rsidRPr="00FB3C55">
        <w:rPr>
          <w:rFonts w:ascii="Times New Roman" w:hAnsi="Times New Roman" w:cs="Times New Roman"/>
          <w:color w:val="010000"/>
        </w:rPr>
        <w:t xml:space="preserve"> so that we may not be condemned along with the world. </w:t>
      </w:r>
      <w:r w:rsidRPr="00FB3C55">
        <w:rPr>
          <w:rFonts w:ascii="Times New Roman" w:hAnsi="Times New Roman" w:cs="Times New Roman"/>
          <w:vanish/>
          <w:color w:val="010000"/>
        </w:rPr>
        <w:t>33</w:t>
      </w:r>
      <w:proofErr w:type="gramStart"/>
      <w:r w:rsidRPr="00FB3C55">
        <w:rPr>
          <w:rFonts w:ascii="Times New Roman" w:hAnsi="Times New Roman" w:cs="Times New Roman"/>
          <w:color w:val="010000"/>
        </w:rPr>
        <w:t>So then, my brothers and sisters,</w:t>
      </w:r>
      <w:hyperlink r:id="rId20" w:history="1">
        <w:r w:rsidRPr="00FB3C55">
          <w:rPr>
            <w:rStyle w:val="Hyperlink"/>
            <w:rFonts w:ascii="Times New Roman" w:hAnsi="Times New Roman" w:cs="Times New Roman"/>
            <w:vanish/>
            <w:vertAlign w:val="superscript"/>
          </w:rPr>
          <w:t>*</w:t>
        </w:r>
      </w:hyperlink>
      <w:r w:rsidRPr="00FB3C55">
        <w:rPr>
          <w:rFonts w:ascii="Times New Roman" w:hAnsi="Times New Roman" w:cs="Times New Roman"/>
          <w:color w:val="010000"/>
        </w:rPr>
        <w:t xml:space="preserve"> when you come together to eat, wait for one another.</w:t>
      </w:r>
      <w:proofErr w:type="gramEnd"/>
      <w:r w:rsidRPr="00FB3C55">
        <w:rPr>
          <w:rFonts w:ascii="Times New Roman" w:hAnsi="Times New Roman" w:cs="Times New Roman"/>
          <w:color w:val="010000"/>
        </w:rPr>
        <w:t xml:space="preserve"> </w:t>
      </w:r>
      <w:r w:rsidRPr="00FB3C55">
        <w:rPr>
          <w:rFonts w:ascii="Times New Roman" w:hAnsi="Times New Roman" w:cs="Times New Roman"/>
          <w:vanish/>
          <w:color w:val="010000"/>
          <w:vertAlign w:val="superscript"/>
        </w:rPr>
        <w:t>34</w:t>
      </w:r>
      <w:r w:rsidRPr="00FB3C55">
        <w:rPr>
          <w:rFonts w:ascii="Times New Roman" w:hAnsi="Times New Roman" w:cs="Times New Roman"/>
          <w:color w:val="010000"/>
        </w:rPr>
        <w:t>If you are hungry, eat at home, so that when you come together, it will not be for your condemnation. About the other things I will give instructions when I come.</w:t>
      </w:r>
    </w:p>
    <w:p w:rsidR="00294788" w:rsidRDefault="00294788" w:rsidP="00294788">
      <w:pPr>
        <w:pStyle w:val="NoSpacing"/>
        <w:jc w:val="both"/>
        <w:rPr>
          <w:rFonts w:ascii="Times New Roman" w:hAnsi="Times New Roman" w:cs="Times New Roman"/>
          <w:color w:val="010000"/>
        </w:rPr>
      </w:pPr>
    </w:p>
    <w:p w:rsidR="004830EA" w:rsidRPr="00EE59F8" w:rsidRDefault="00EE59F8" w:rsidP="00294788">
      <w:pPr>
        <w:pStyle w:val="NoSpacing"/>
        <w:jc w:val="both"/>
        <w:rPr>
          <w:rFonts w:ascii="Times New Roman" w:hAnsi="Times New Roman" w:cs="Times New Roman"/>
          <w:b/>
          <w:color w:val="010000"/>
          <w:sz w:val="24"/>
        </w:rPr>
      </w:pPr>
      <w:r w:rsidRPr="00EE59F8">
        <w:rPr>
          <w:rFonts w:ascii="Times New Roman" w:hAnsi="Times New Roman" w:cs="Times New Roman"/>
          <w:b/>
          <w:color w:val="010000"/>
          <w:sz w:val="24"/>
        </w:rPr>
        <w:t xml:space="preserve">The Letter of </w:t>
      </w:r>
      <w:r>
        <w:rPr>
          <w:rFonts w:ascii="Times New Roman" w:hAnsi="Times New Roman" w:cs="Times New Roman"/>
          <w:b/>
          <w:color w:val="010000"/>
          <w:sz w:val="24"/>
        </w:rPr>
        <w:t xml:space="preserve">St </w:t>
      </w:r>
      <w:r w:rsidRPr="00EE59F8">
        <w:rPr>
          <w:rFonts w:ascii="Times New Roman" w:hAnsi="Times New Roman" w:cs="Times New Roman"/>
          <w:b/>
          <w:color w:val="010000"/>
          <w:sz w:val="24"/>
        </w:rPr>
        <w:t>James</w:t>
      </w:r>
      <w:r>
        <w:rPr>
          <w:rFonts w:ascii="Times New Roman" w:hAnsi="Times New Roman" w:cs="Times New Roman"/>
          <w:b/>
          <w:color w:val="010000"/>
          <w:sz w:val="24"/>
        </w:rPr>
        <w:t xml:space="preserve"> to the Early Christian Community</w:t>
      </w:r>
    </w:p>
    <w:p w:rsidR="00294788" w:rsidRDefault="00294788" w:rsidP="00294788">
      <w:pPr>
        <w:pStyle w:val="NoSpacing"/>
        <w:jc w:val="both"/>
        <w:rPr>
          <w:rFonts w:ascii="Times New Roman" w:hAnsi="Times New Roman" w:cs="Times New Roman"/>
          <w:color w:val="010000"/>
        </w:rPr>
      </w:pPr>
    </w:p>
    <w:p w:rsidR="00EE59F8" w:rsidRPr="00EE59F8" w:rsidRDefault="00EE59F8" w:rsidP="00EE59F8">
      <w:pPr>
        <w:pStyle w:val="NoSpacing"/>
        <w:jc w:val="both"/>
        <w:rPr>
          <w:rFonts w:ascii="Times New Roman" w:hAnsi="Times New Roman" w:cs="Times New Roman"/>
          <w:b/>
          <w:bCs/>
          <w:color w:val="010000"/>
        </w:rPr>
      </w:pPr>
      <w:r w:rsidRPr="00EE59F8">
        <w:rPr>
          <w:rFonts w:ascii="Times New Roman" w:hAnsi="Times New Roman" w:cs="Times New Roman"/>
          <w:b/>
          <w:bCs/>
          <w:color w:val="010000"/>
        </w:rPr>
        <w:t>James 2:1-9</w:t>
      </w:r>
      <w:r>
        <w:rPr>
          <w:rFonts w:ascii="Times New Roman" w:hAnsi="Times New Roman" w:cs="Times New Roman"/>
          <w:b/>
          <w:bCs/>
          <w:color w:val="010000"/>
        </w:rPr>
        <w:t xml:space="preserve"> - </w:t>
      </w:r>
      <w:r w:rsidRPr="00EE59F8">
        <w:rPr>
          <w:rFonts w:ascii="Times New Roman" w:hAnsi="Times New Roman" w:cs="Times New Roman"/>
          <w:b/>
          <w:bCs/>
          <w:color w:val="010000"/>
        </w:rPr>
        <w:t>Warning against Partiality</w:t>
      </w:r>
    </w:p>
    <w:p w:rsidR="00EE59F8" w:rsidRPr="00EE59F8" w:rsidRDefault="00EE59F8" w:rsidP="00EE59F8">
      <w:pPr>
        <w:pStyle w:val="NoSpacing"/>
        <w:jc w:val="both"/>
        <w:rPr>
          <w:rFonts w:ascii="Times New Roman" w:hAnsi="Times New Roman" w:cs="Times New Roman"/>
          <w:color w:val="010000"/>
        </w:rPr>
      </w:pPr>
      <w:r w:rsidRPr="00EE59F8">
        <w:rPr>
          <w:rFonts w:ascii="Times New Roman" w:hAnsi="Times New Roman" w:cs="Times New Roman"/>
          <w:vanish/>
          <w:color w:val="010000"/>
        </w:rPr>
        <w:t>2</w:t>
      </w:r>
      <w:r w:rsidRPr="00EE59F8">
        <w:rPr>
          <w:rFonts w:ascii="Times New Roman" w:hAnsi="Times New Roman" w:cs="Times New Roman"/>
          <w:color w:val="010000"/>
        </w:rPr>
        <w:t>My brothers and sisters,</w:t>
      </w:r>
      <w:hyperlink r:id="rId21" w:history="1">
        <w:r w:rsidRPr="00EE59F8">
          <w:rPr>
            <w:rStyle w:val="Hyperlink"/>
            <w:rFonts w:ascii="Times New Roman" w:hAnsi="Times New Roman" w:cs="Times New Roman"/>
            <w:vanish/>
            <w:vertAlign w:val="superscript"/>
          </w:rPr>
          <w:t>*</w:t>
        </w:r>
      </w:hyperlink>
      <w:r w:rsidRPr="00EE59F8">
        <w:rPr>
          <w:rFonts w:ascii="Times New Roman" w:hAnsi="Times New Roman" w:cs="Times New Roman"/>
          <w:color w:val="010000"/>
        </w:rPr>
        <w:t xml:space="preserve"> do you with your acts of favouritism really believe in our glorious Lord Jesus Christ?</w:t>
      </w:r>
      <w:hyperlink r:id="rId22" w:history="1">
        <w:r w:rsidRPr="00EE59F8">
          <w:rPr>
            <w:rStyle w:val="Hyperlink"/>
            <w:rFonts w:ascii="Times New Roman" w:hAnsi="Times New Roman" w:cs="Times New Roman"/>
            <w:vanish/>
            <w:vertAlign w:val="superscript"/>
          </w:rPr>
          <w:t>*</w:t>
        </w:r>
      </w:hyperlink>
      <w:r w:rsidRPr="00EE59F8">
        <w:rPr>
          <w:rFonts w:ascii="Times New Roman" w:hAnsi="Times New Roman" w:cs="Times New Roman"/>
          <w:color w:val="010000"/>
        </w:rPr>
        <w:t xml:space="preserve"> </w:t>
      </w:r>
      <w:r w:rsidRPr="00EE59F8">
        <w:rPr>
          <w:rFonts w:ascii="Times New Roman" w:hAnsi="Times New Roman" w:cs="Times New Roman"/>
          <w:vanish/>
          <w:color w:val="010000"/>
          <w:vertAlign w:val="superscript"/>
        </w:rPr>
        <w:t>2</w:t>
      </w:r>
      <w:r w:rsidRPr="00EE59F8">
        <w:rPr>
          <w:rFonts w:ascii="Times New Roman" w:hAnsi="Times New Roman" w:cs="Times New Roman"/>
          <w:color w:val="010000"/>
        </w:rPr>
        <w:t xml:space="preserve">For if a person with gold rings and in fine clothes comes into your assembly, and if a poor person in dirty clothes also comes in, </w:t>
      </w:r>
      <w:r w:rsidRPr="00EE59F8">
        <w:rPr>
          <w:rFonts w:ascii="Times New Roman" w:hAnsi="Times New Roman" w:cs="Times New Roman"/>
          <w:vanish/>
          <w:color w:val="010000"/>
          <w:vertAlign w:val="superscript"/>
        </w:rPr>
        <w:t>3</w:t>
      </w:r>
      <w:r w:rsidRPr="00EE59F8">
        <w:rPr>
          <w:rFonts w:ascii="Times New Roman" w:hAnsi="Times New Roman" w:cs="Times New Roman"/>
          <w:color w:val="010000"/>
        </w:rPr>
        <w:t>and if you take notice of the one wearing the fine clothes and say, ‘Have a seat here, please’, while to the one who is poor you say, ‘Stand there’, or, ‘Sit at my feet’,</w:t>
      </w:r>
      <w:hyperlink r:id="rId23" w:history="1">
        <w:r w:rsidRPr="00EE59F8">
          <w:rPr>
            <w:rStyle w:val="Hyperlink"/>
            <w:rFonts w:ascii="Times New Roman" w:hAnsi="Times New Roman" w:cs="Times New Roman"/>
            <w:vanish/>
            <w:vertAlign w:val="superscript"/>
          </w:rPr>
          <w:t>*</w:t>
        </w:r>
      </w:hyperlink>
      <w:r w:rsidRPr="00EE59F8">
        <w:rPr>
          <w:rFonts w:ascii="Times New Roman" w:hAnsi="Times New Roman" w:cs="Times New Roman"/>
          <w:color w:val="010000"/>
        </w:rPr>
        <w:t xml:space="preserve"> </w:t>
      </w:r>
      <w:r w:rsidRPr="00EE59F8">
        <w:rPr>
          <w:rFonts w:ascii="Times New Roman" w:hAnsi="Times New Roman" w:cs="Times New Roman"/>
          <w:vanish/>
          <w:color w:val="010000"/>
          <w:vertAlign w:val="superscript"/>
        </w:rPr>
        <w:t>4</w:t>
      </w:r>
      <w:r w:rsidRPr="00EE59F8">
        <w:rPr>
          <w:rFonts w:ascii="Times New Roman" w:hAnsi="Times New Roman" w:cs="Times New Roman"/>
          <w:color w:val="010000"/>
        </w:rPr>
        <w:t xml:space="preserve">have you not made distinctions among yourselves, and become judges with evil thoughts? </w:t>
      </w:r>
      <w:r w:rsidRPr="00EE59F8">
        <w:rPr>
          <w:rFonts w:ascii="Times New Roman" w:hAnsi="Times New Roman" w:cs="Times New Roman"/>
          <w:vanish/>
          <w:color w:val="010000"/>
          <w:vertAlign w:val="superscript"/>
        </w:rPr>
        <w:t>5</w:t>
      </w:r>
      <w:r w:rsidRPr="00EE59F8">
        <w:rPr>
          <w:rFonts w:ascii="Times New Roman" w:hAnsi="Times New Roman" w:cs="Times New Roman"/>
          <w:color w:val="010000"/>
        </w:rPr>
        <w:t>Listen, my beloved brothers and sisters.</w:t>
      </w:r>
      <w:hyperlink r:id="rId24" w:history="1">
        <w:r w:rsidRPr="00EE59F8">
          <w:rPr>
            <w:rStyle w:val="Hyperlink"/>
            <w:rFonts w:ascii="Times New Roman" w:hAnsi="Times New Roman" w:cs="Times New Roman"/>
            <w:vanish/>
            <w:vertAlign w:val="superscript"/>
          </w:rPr>
          <w:t>*</w:t>
        </w:r>
      </w:hyperlink>
      <w:r w:rsidRPr="00EE59F8">
        <w:rPr>
          <w:rFonts w:ascii="Times New Roman" w:hAnsi="Times New Roman" w:cs="Times New Roman"/>
          <w:color w:val="010000"/>
        </w:rPr>
        <w:t xml:space="preserve"> Has not God chosen the poor in the world to be rich in faith and to be heirs of the kingdom that he has promised to those who love him? </w:t>
      </w:r>
      <w:r w:rsidRPr="00EE59F8">
        <w:rPr>
          <w:rFonts w:ascii="Times New Roman" w:hAnsi="Times New Roman" w:cs="Times New Roman"/>
          <w:vanish/>
          <w:color w:val="010000"/>
          <w:vertAlign w:val="superscript"/>
        </w:rPr>
        <w:t>6</w:t>
      </w:r>
      <w:r w:rsidRPr="00EE59F8">
        <w:rPr>
          <w:rFonts w:ascii="Times New Roman" w:hAnsi="Times New Roman" w:cs="Times New Roman"/>
          <w:color w:val="010000"/>
        </w:rPr>
        <w:t xml:space="preserve">But you have dishonoured the poor. Is it not the rich who oppress you? Is it not they who drag you into court? </w:t>
      </w:r>
      <w:r w:rsidRPr="00EE59F8">
        <w:rPr>
          <w:rFonts w:ascii="Times New Roman" w:hAnsi="Times New Roman" w:cs="Times New Roman"/>
          <w:vanish/>
          <w:color w:val="010000"/>
          <w:vertAlign w:val="superscript"/>
        </w:rPr>
        <w:t>7</w:t>
      </w:r>
      <w:r w:rsidRPr="00EE59F8">
        <w:rPr>
          <w:rFonts w:ascii="Times New Roman" w:hAnsi="Times New Roman" w:cs="Times New Roman"/>
          <w:color w:val="010000"/>
        </w:rPr>
        <w:t xml:space="preserve">Is it not they who blaspheme the excellent name that was invoked over you? </w:t>
      </w:r>
      <w:r w:rsidRPr="00EE59F8">
        <w:rPr>
          <w:rFonts w:ascii="Times New Roman" w:hAnsi="Times New Roman" w:cs="Times New Roman"/>
          <w:vanish/>
          <w:color w:val="010000"/>
        </w:rPr>
        <w:t>8</w:t>
      </w:r>
      <w:r w:rsidRPr="00EE59F8">
        <w:rPr>
          <w:rFonts w:ascii="Times New Roman" w:hAnsi="Times New Roman" w:cs="Times New Roman"/>
          <w:color w:val="010000"/>
        </w:rPr>
        <w:t xml:space="preserve">You do well if you really fulfil the royal law according to the scripture, ‘You shall love your neighbour as yourself.’ </w:t>
      </w:r>
      <w:r w:rsidRPr="00EE59F8">
        <w:rPr>
          <w:rFonts w:ascii="Times New Roman" w:hAnsi="Times New Roman" w:cs="Times New Roman"/>
          <w:vanish/>
          <w:color w:val="010000"/>
          <w:vertAlign w:val="superscript"/>
        </w:rPr>
        <w:t>9</w:t>
      </w:r>
      <w:r w:rsidRPr="00EE59F8">
        <w:rPr>
          <w:rFonts w:ascii="Times New Roman" w:hAnsi="Times New Roman" w:cs="Times New Roman"/>
          <w:color w:val="010000"/>
        </w:rPr>
        <w:t xml:space="preserve">But if you show partiality, you commit sin and are convicted by the law as transgressors. </w:t>
      </w:r>
    </w:p>
    <w:p w:rsidR="00294788" w:rsidRDefault="00294788" w:rsidP="00294788">
      <w:pPr>
        <w:pStyle w:val="NoSpacing"/>
        <w:jc w:val="both"/>
        <w:rPr>
          <w:rFonts w:ascii="Times New Roman" w:hAnsi="Times New Roman" w:cs="Times New Roman"/>
          <w:color w:val="010000"/>
        </w:rPr>
      </w:pPr>
    </w:p>
    <w:p w:rsidR="00EE59F8" w:rsidRPr="00EE59F8" w:rsidRDefault="00EE59F8" w:rsidP="00294788">
      <w:pPr>
        <w:pStyle w:val="NoSpacing"/>
        <w:jc w:val="both"/>
        <w:rPr>
          <w:rFonts w:ascii="Times New Roman" w:hAnsi="Times New Roman" w:cs="Times New Roman"/>
          <w:b/>
          <w:color w:val="010000"/>
          <w:sz w:val="24"/>
        </w:rPr>
      </w:pPr>
      <w:r w:rsidRPr="00EE59F8">
        <w:rPr>
          <w:rFonts w:ascii="Times New Roman" w:hAnsi="Times New Roman" w:cs="Times New Roman"/>
          <w:b/>
          <w:color w:val="010000"/>
          <w:sz w:val="24"/>
        </w:rPr>
        <w:t>The letter of St Timothy to the Early Christian Community</w:t>
      </w:r>
    </w:p>
    <w:p w:rsidR="00EE59F8" w:rsidRDefault="00EE59F8" w:rsidP="00294788">
      <w:pPr>
        <w:pStyle w:val="NoSpacing"/>
        <w:jc w:val="both"/>
        <w:rPr>
          <w:rFonts w:ascii="Times New Roman" w:hAnsi="Times New Roman" w:cs="Times New Roman"/>
          <w:color w:val="010000"/>
        </w:rPr>
      </w:pPr>
    </w:p>
    <w:p w:rsidR="00EE59F8" w:rsidRPr="00EE59F8" w:rsidRDefault="00EE59F8" w:rsidP="00EE59F8">
      <w:pPr>
        <w:pStyle w:val="NoSpacing"/>
        <w:jc w:val="both"/>
        <w:rPr>
          <w:rFonts w:ascii="Times New Roman" w:hAnsi="Times New Roman" w:cs="Times New Roman"/>
          <w:b/>
          <w:bCs/>
          <w:color w:val="010000"/>
        </w:rPr>
      </w:pPr>
      <w:proofErr w:type="gramStart"/>
      <w:r w:rsidRPr="00EE59F8">
        <w:rPr>
          <w:rFonts w:ascii="Times New Roman" w:hAnsi="Times New Roman" w:cs="Times New Roman"/>
          <w:b/>
          <w:bCs/>
          <w:color w:val="010000"/>
        </w:rPr>
        <w:t>1 Timothy</w:t>
      </w:r>
      <w:proofErr w:type="gramEnd"/>
      <w:r w:rsidRPr="00EE59F8">
        <w:rPr>
          <w:rFonts w:ascii="Times New Roman" w:hAnsi="Times New Roman" w:cs="Times New Roman"/>
          <w:b/>
          <w:bCs/>
          <w:color w:val="010000"/>
        </w:rPr>
        <w:t xml:space="preserve"> 2:1-6</w:t>
      </w:r>
      <w:r>
        <w:rPr>
          <w:rFonts w:ascii="Times New Roman" w:hAnsi="Times New Roman" w:cs="Times New Roman"/>
          <w:b/>
          <w:bCs/>
          <w:color w:val="010000"/>
        </w:rPr>
        <w:t xml:space="preserve"> </w:t>
      </w:r>
      <w:r w:rsidRPr="00EE59F8">
        <w:rPr>
          <w:rFonts w:ascii="Times New Roman" w:hAnsi="Times New Roman" w:cs="Times New Roman"/>
          <w:b/>
          <w:bCs/>
          <w:color w:val="010000"/>
        </w:rPr>
        <w:t>Instructions concerning Prayer</w:t>
      </w:r>
    </w:p>
    <w:p w:rsidR="00EE59F8" w:rsidRDefault="00EE59F8" w:rsidP="00EE59F8">
      <w:pPr>
        <w:pStyle w:val="NoSpacing"/>
        <w:jc w:val="both"/>
        <w:rPr>
          <w:rFonts w:ascii="Times New Roman" w:hAnsi="Times New Roman" w:cs="Times New Roman"/>
          <w:color w:val="010000"/>
        </w:rPr>
      </w:pPr>
      <w:r w:rsidRPr="00EE59F8">
        <w:rPr>
          <w:rFonts w:ascii="Times New Roman" w:hAnsi="Times New Roman" w:cs="Times New Roman"/>
          <w:vanish/>
          <w:color w:val="010000"/>
        </w:rPr>
        <w:t>2</w:t>
      </w:r>
      <w:r w:rsidRPr="00EE59F8">
        <w:rPr>
          <w:rFonts w:ascii="Times New Roman" w:hAnsi="Times New Roman" w:cs="Times New Roman"/>
          <w:color w:val="010000"/>
        </w:rPr>
        <w:t xml:space="preserve">First of all, then, I urge that supplications, prayers, intercessions, and thanksgivings should be made for everyone, </w:t>
      </w:r>
      <w:r w:rsidRPr="00EE59F8">
        <w:rPr>
          <w:rFonts w:ascii="Times New Roman" w:hAnsi="Times New Roman" w:cs="Times New Roman"/>
          <w:vanish/>
          <w:color w:val="010000"/>
          <w:vertAlign w:val="superscript"/>
        </w:rPr>
        <w:t>2</w:t>
      </w:r>
      <w:r w:rsidRPr="00EE59F8">
        <w:rPr>
          <w:rFonts w:ascii="Times New Roman" w:hAnsi="Times New Roman" w:cs="Times New Roman"/>
          <w:color w:val="010000"/>
        </w:rPr>
        <w:t xml:space="preserve">for kings and all who are in high positions, so that we may lead a quiet and peaceable life in all godliness and dignity. </w:t>
      </w:r>
      <w:r w:rsidRPr="00EE59F8">
        <w:rPr>
          <w:rFonts w:ascii="Times New Roman" w:hAnsi="Times New Roman" w:cs="Times New Roman"/>
          <w:vanish/>
          <w:color w:val="010000"/>
          <w:vertAlign w:val="superscript"/>
        </w:rPr>
        <w:t>3</w:t>
      </w:r>
      <w:r w:rsidRPr="00EE59F8">
        <w:rPr>
          <w:rFonts w:ascii="Times New Roman" w:hAnsi="Times New Roman" w:cs="Times New Roman"/>
          <w:color w:val="010000"/>
        </w:rPr>
        <w:t xml:space="preserve">This is right and is acceptable in the sight of God our Saviour, </w:t>
      </w:r>
      <w:r w:rsidRPr="00EE59F8">
        <w:rPr>
          <w:rFonts w:ascii="Times New Roman" w:hAnsi="Times New Roman" w:cs="Times New Roman"/>
          <w:vanish/>
          <w:color w:val="010000"/>
          <w:vertAlign w:val="superscript"/>
        </w:rPr>
        <w:t>4</w:t>
      </w:r>
      <w:r w:rsidRPr="00EE59F8">
        <w:rPr>
          <w:rFonts w:ascii="Times New Roman" w:hAnsi="Times New Roman" w:cs="Times New Roman"/>
          <w:color w:val="010000"/>
        </w:rPr>
        <w:t xml:space="preserve">who desires everyone to be saved and to come to the knowledge of the truth. </w:t>
      </w:r>
      <w:r w:rsidRPr="00EE59F8">
        <w:rPr>
          <w:rFonts w:ascii="Times New Roman" w:hAnsi="Times New Roman" w:cs="Times New Roman"/>
          <w:vanish/>
          <w:color w:val="010000"/>
          <w:vertAlign w:val="superscript"/>
        </w:rPr>
        <w:t>5</w:t>
      </w:r>
      <w:r w:rsidRPr="00EE59F8">
        <w:rPr>
          <w:rFonts w:ascii="Times New Roman" w:hAnsi="Times New Roman" w:cs="Times New Roman"/>
          <w:color w:val="010000"/>
        </w:rPr>
        <w:t>For</w:t>
      </w:r>
    </w:p>
    <w:p w:rsidR="00EE59F8" w:rsidRDefault="00EE59F8" w:rsidP="00EE59F8">
      <w:pPr>
        <w:pStyle w:val="NoSpacing"/>
        <w:jc w:val="both"/>
        <w:rPr>
          <w:rFonts w:ascii="Times New Roman" w:hAnsi="Times New Roman" w:cs="Times New Roman"/>
          <w:color w:val="010000"/>
        </w:rPr>
      </w:pPr>
      <w:proofErr w:type="gramStart"/>
      <w:r w:rsidRPr="00EE59F8">
        <w:rPr>
          <w:rFonts w:ascii="Times New Roman" w:hAnsi="Times New Roman" w:cs="Times New Roman"/>
          <w:color w:val="010000"/>
        </w:rPr>
        <w:t>there</w:t>
      </w:r>
      <w:proofErr w:type="gramEnd"/>
      <w:r w:rsidRPr="00EE59F8">
        <w:rPr>
          <w:rFonts w:ascii="Times New Roman" w:hAnsi="Times New Roman" w:cs="Times New Roman"/>
          <w:color w:val="010000"/>
        </w:rPr>
        <w:t xml:space="preserve"> is one God;</w:t>
      </w:r>
    </w:p>
    <w:p w:rsidR="00EE59F8" w:rsidRDefault="00EE59F8" w:rsidP="00EE59F8">
      <w:pPr>
        <w:pStyle w:val="NoSpacing"/>
        <w:jc w:val="both"/>
        <w:rPr>
          <w:rFonts w:ascii="Times New Roman" w:hAnsi="Times New Roman" w:cs="Times New Roman"/>
          <w:color w:val="010000"/>
        </w:rPr>
      </w:pPr>
      <w:proofErr w:type="gramStart"/>
      <w:r w:rsidRPr="00EE59F8">
        <w:rPr>
          <w:rFonts w:ascii="Times New Roman" w:hAnsi="Times New Roman" w:cs="Times New Roman"/>
          <w:color w:val="010000"/>
        </w:rPr>
        <w:t>there</w:t>
      </w:r>
      <w:proofErr w:type="gramEnd"/>
      <w:r w:rsidRPr="00EE59F8">
        <w:rPr>
          <w:rFonts w:ascii="Times New Roman" w:hAnsi="Times New Roman" w:cs="Times New Roman"/>
          <w:color w:val="010000"/>
        </w:rPr>
        <w:t xml:space="preserve"> is also one mediator between God and humankind,</w:t>
      </w:r>
    </w:p>
    <w:p w:rsidR="00EE59F8" w:rsidRDefault="00EE59F8" w:rsidP="00EE59F8">
      <w:pPr>
        <w:pStyle w:val="NoSpacing"/>
        <w:jc w:val="both"/>
        <w:rPr>
          <w:rFonts w:ascii="Times New Roman" w:hAnsi="Times New Roman" w:cs="Times New Roman"/>
          <w:color w:val="010000"/>
        </w:rPr>
      </w:pPr>
      <w:r w:rsidRPr="00EE59F8">
        <w:rPr>
          <w:rFonts w:ascii="Times New Roman" w:hAnsi="Times New Roman" w:cs="Times New Roman"/>
          <w:color w:val="010000"/>
        </w:rPr>
        <w:t>Christ Jesus, himself human,</w:t>
      </w:r>
    </w:p>
    <w:p w:rsidR="00EE59F8" w:rsidRDefault="00EE59F8" w:rsidP="00EE59F8">
      <w:pPr>
        <w:pStyle w:val="NoSpacing"/>
        <w:jc w:val="both"/>
        <w:rPr>
          <w:rFonts w:ascii="Times New Roman" w:hAnsi="Times New Roman" w:cs="Times New Roman"/>
          <w:color w:val="010000"/>
        </w:rPr>
      </w:pPr>
      <w:r w:rsidRPr="00EE59F8">
        <w:rPr>
          <w:rFonts w:ascii="Times New Roman" w:hAnsi="Times New Roman" w:cs="Times New Roman"/>
          <w:vanish/>
          <w:color w:val="010000"/>
          <w:vertAlign w:val="superscript"/>
        </w:rPr>
        <w:t>6</w:t>
      </w:r>
      <w:proofErr w:type="gramStart"/>
      <w:r w:rsidRPr="00EE59F8">
        <w:rPr>
          <w:rFonts w:ascii="Times New Roman" w:hAnsi="Times New Roman" w:cs="Times New Roman"/>
          <w:color w:val="010000"/>
        </w:rPr>
        <w:t>who</w:t>
      </w:r>
      <w:proofErr w:type="gramEnd"/>
      <w:r w:rsidRPr="00EE59F8">
        <w:rPr>
          <w:rFonts w:ascii="Times New Roman" w:hAnsi="Times New Roman" w:cs="Times New Roman"/>
          <w:color w:val="010000"/>
        </w:rPr>
        <w:t xml:space="preserve"> gave himself a ransom for all</w:t>
      </w:r>
    </w:p>
    <w:p w:rsidR="00EE59F8" w:rsidRPr="00EE59F8" w:rsidRDefault="00EE59F8" w:rsidP="00EE59F8">
      <w:pPr>
        <w:pStyle w:val="NoSpacing"/>
        <w:jc w:val="both"/>
        <w:rPr>
          <w:rFonts w:ascii="Times New Roman" w:hAnsi="Times New Roman" w:cs="Times New Roman"/>
          <w:color w:val="010000"/>
        </w:rPr>
      </w:pPr>
      <w:r w:rsidRPr="00EE59F8">
        <w:rPr>
          <w:rFonts w:ascii="Times New Roman" w:hAnsi="Times New Roman" w:cs="Times New Roman"/>
          <w:color w:val="010000"/>
        </w:rPr>
        <w:t xml:space="preserve">—this was attested at the right time. </w:t>
      </w:r>
    </w:p>
    <w:p w:rsidR="00EE59F8" w:rsidRDefault="00EE59F8" w:rsidP="00294788">
      <w:pPr>
        <w:pStyle w:val="NoSpacing"/>
        <w:jc w:val="both"/>
        <w:rPr>
          <w:rFonts w:ascii="Times New Roman" w:hAnsi="Times New Roman" w:cs="Times New Roman"/>
          <w:color w:val="010000"/>
        </w:rPr>
      </w:pPr>
    </w:p>
    <w:p w:rsidR="00EE59F8" w:rsidRDefault="00EE59F8" w:rsidP="00294788">
      <w:pPr>
        <w:pStyle w:val="NoSpacing"/>
        <w:jc w:val="both"/>
        <w:rPr>
          <w:rFonts w:ascii="Times New Roman" w:hAnsi="Times New Roman" w:cs="Times New Roman"/>
          <w:color w:val="010000"/>
        </w:rPr>
      </w:pPr>
    </w:p>
    <w:p w:rsidR="00902271" w:rsidRDefault="00902271" w:rsidP="00294788">
      <w:pPr>
        <w:pStyle w:val="NoSpacing"/>
        <w:jc w:val="both"/>
        <w:rPr>
          <w:rFonts w:ascii="Times New Roman" w:hAnsi="Times New Roman" w:cs="Times New Roman"/>
          <w:color w:val="010000"/>
        </w:rPr>
      </w:pPr>
    </w:p>
    <w:p w:rsidR="00095108" w:rsidRDefault="00095108" w:rsidP="00095108">
      <w:pPr>
        <w:pStyle w:val="NoSpacing"/>
        <w:jc w:val="center"/>
        <w:rPr>
          <w:rFonts w:ascii="Times New Roman" w:hAnsi="Times New Roman" w:cs="Times New Roman"/>
          <w:b/>
          <w:sz w:val="24"/>
        </w:rPr>
      </w:pPr>
      <w:r>
        <w:rPr>
          <w:rFonts w:ascii="Times New Roman" w:hAnsi="Times New Roman" w:cs="Times New Roman"/>
          <w:b/>
          <w:sz w:val="24"/>
        </w:rPr>
        <w:t>After looking at the above Eucharistic passages; address the following.</w:t>
      </w:r>
    </w:p>
    <w:p w:rsidR="00095108" w:rsidRDefault="00095108" w:rsidP="00095108">
      <w:pPr>
        <w:pStyle w:val="NoSpacing"/>
        <w:rPr>
          <w:rFonts w:ascii="Times New Roman" w:hAnsi="Times New Roman" w:cs="Times New Roman"/>
        </w:rPr>
      </w:pPr>
    </w:p>
    <w:p w:rsidR="00095108" w:rsidRPr="00095108" w:rsidRDefault="00095108" w:rsidP="00095108">
      <w:pPr>
        <w:pStyle w:val="NoSpacing"/>
        <w:rPr>
          <w:rFonts w:ascii="Times New Roman" w:hAnsi="Times New Roman" w:cs="Times New Roman"/>
          <w:b/>
        </w:rPr>
      </w:pPr>
      <w:r w:rsidRPr="00095108">
        <w:rPr>
          <w:rFonts w:ascii="Times New Roman" w:hAnsi="Times New Roman" w:cs="Times New Roman"/>
          <w:b/>
        </w:rPr>
        <w:t xml:space="preserve">Identify </w:t>
      </w:r>
      <w:r w:rsidR="00EE59F8">
        <w:rPr>
          <w:rFonts w:ascii="Times New Roman" w:hAnsi="Times New Roman" w:cs="Times New Roman"/>
          <w:b/>
        </w:rPr>
        <w:t>where the Scriptural passages</w:t>
      </w:r>
      <w:r w:rsidRPr="00095108">
        <w:rPr>
          <w:rFonts w:ascii="Times New Roman" w:hAnsi="Times New Roman" w:cs="Times New Roman"/>
          <w:b/>
        </w:rPr>
        <w:t xml:space="preserve"> indicate</w:t>
      </w:r>
      <w:r w:rsidR="00EE59F8">
        <w:rPr>
          <w:rFonts w:ascii="Times New Roman" w:hAnsi="Times New Roman" w:cs="Times New Roman"/>
          <w:b/>
        </w:rPr>
        <w:t xml:space="preserve"> ideas about</w:t>
      </w:r>
      <w:r w:rsidRPr="00095108">
        <w:rPr>
          <w:rFonts w:ascii="Times New Roman" w:hAnsi="Times New Roman" w:cs="Times New Roman"/>
          <w:b/>
        </w:rPr>
        <w:t xml:space="preserve">: </w:t>
      </w:r>
    </w:p>
    <w:p w:rsidR="00095108" w:rsidRDefault="00095108" w:rsidP="00095108">
      <w:pPr>
        <w:pStyle w:val="NoSpacing"/>
        <w:spacing w:line="360" w:lineRule="auto"/>
        <w:rPr>
          <w:rFonts w:ascii="Times New Roman" w:hAnsi="Times New Roman" w:cs="Times New Roman"/>
        </w:rPr>
      </w:pPr>
    </w:p>
    <w:p w:rsidR="00095108" w:rsidRPr="00095108" w:rsidRDefault="00EE59F8" w:rsidP="00095108">
      <w:pPr>
        <w:pStyle w:val="NoSpacing"/>
        <w:spacing w:line="360" w:lineRule="auto"/>
        <w:rPr>
          <w:rFonts w:ascii="Times New Roman" w:hAnsi="Times New Roman" w:cs="Times New Roman"/>
          <w:b/>
        </w:rPr>
      </w:pPr>
      <w:r>
        <w:rPr>
          <w:rFonts w:ascii="Times New Roman" w:hAnsi="Times New Roman" w:cs="Times New Roman"/>
          <w:b/>
        </w:rPr>
        <w:t>The Risen Jesus being present in Eucharist</w:t>
      </w:r>
    </w:p>
    <w:p w:rsidR="00EE59F8" w:rsidRDefault="00095108" w:rsidP="00EE59F8">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p>
    <w:p w:rsidR="00EE59F8" w:rsidRDefault="00EE59F8" w:rsidP="00EE59F8">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02271" w:rsidRDefault="00902271" w:rsidP="00902271">
      <w:pPr>
        <w:pStyle w:val="NoSpacing"/>
        <w:rPr>
          <w:rFonts w:ascii="Times New Roman" w:hAnsi="Times New Roman" w:cs="Times New Roman"/>
          <w:b/>
        </w:rPr>
      </w:pPr>
    </w:p>
    <w:p w:rsidR="00095108" w:rsidRPr="00095108" w:rsidRDefault="00EE59F8" w:rsidP="00095108">
      <w:pPr>
        <w:pStyle w:val="NoSpacing"/>
        <w:spacing w:line="360" w:lineRule="auto"/>
        <w:rPr>
          <w:rFonts w:ascii="Times New Roman" w:hAnsi="Times New Roman" w:cs="Times New Roman"/>
          <w:b/>
        </w:rPr>
      </w:pPr>
      <w:r>
        <w:rPr>
          <w:rFonts w:ascii="Times New Roman" w:hAnsi="Times New Roman" w:cs="Times New Roman"/>
          <w:b/>
        </w:rPr>
        <w:t>The Eucharist bringing life and salvation</w:t>
      </w:r>
    </w:p>
    <w:p w:rsidR="00EE59F8" w:rsidRDefault="00095108" w:rsidP="00EE59F8">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r w:rsidR="00EE59F8">
        <w:rPr>
          <w:rFonts w:ascii="Times New Roman" w:hAnsi="Times New Roman" w:cs="Times New Roman"/>
          <w:u w:val="single"/>
        </w:rPr>
        <w:tab/>
      </w:r>
    </w:p>
    <w:p w:rsidR="00902271" w:rsidRDefault="00902271" w:rsidP="00902271">
      <w:pPr>
        <w:pStyle w:val="NoSpacing"/>
        <w:rPr>
          <w:rFonts w:ascii="Times New Roman" w:hAnsi="Times New Roman" w:cs="Times New Roman"/>
          <w:b/>
        </w:rPr>
      </w:pPr>
    </w:p>
    <w:p w:rsidR="00095108" w:rsidRPr="00095108" w:rsidRDefault="00902271" w:rsidP="00095108">
      <w:pPr>
        <w:pStyle w:val="NoSpacing"/>
        <w:spacing w:line="360" w:lineRule="auto"/>
        <w:rPr>
          <w:rFonts w:ascii="Times New Roman" w:hAnsi="Times New Roman" w:cs="Times New Roman"/>
          <w:b/>
        </w:rPr>
      </w:pPr>
      <w:r>
        <w:rPr>
          <w:rFonts w:ascii="Times New Roman" w:hAnsi="Times New Roman" w:cs="Times New Roman"/>
          <w:b/>
        </w:rPr>
        <w:t>Equality and inclusion in the celebration of the Eucharist</w:t>
      </w:r>
    </w:p>
    <w:p w:rsidR="00095108" w:rsidRDefault="00095108" w:rsidP="00095108">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5108" w:rsidRDefault="00095108" w:rsidP="00095108">
      <w:pPr>
        <w:pStyle w:val="NoSpacing"/>
        <w:rPr>
          <w:rFonts w:ascii="Times New Roman" w:hAnsi="Times New Roman" w:cs="Times New Roman"/>
        </w:rPr>
      </w:pPr>
    </w:p>
    <w:p w:rsidR="00095108" w:rsidRPr="00095108" w:rsidRDefault="00902271" w:rsidP="00095108">
      <w:pPr>
        <w:pStyle w:val="NoSpacing"/>
        <w:rPr>
          <w:rFonts w:ascii="Times New Roman" w:hAnsi="Times New Roman" w:cs="Times New Roman"/>
          <w:b/>
        </w:rPr>
      </w:pPr>
      <w:r>
        <w:rPr>
          <w:rFonts w:ascii="Times New Roman" w:hAnsi="Times New Roman" w:cs="Times New Roman"/>
          <w:b/>
        </w:rPr>
        <w:t>Correct Behaviour at the Eucharist</w:t>
      </w:r>
    </w:p>
    <w:p w:rsidR="00095108" w:rsidRDefault="00095108" w:rsidP="00902271">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5108" w:rsidRDefault="00095108" w:rsidP="00095108">
      <w:pPr>
        <w:pStyle w:val="NoSpacing"/>
        <w:rPr>
          <w:rFonts w:ascii="Times New Roman" w:hAnsi="Times New Roman" w:cs="Times New Roman"/>
        </w:rPr>
      </w:pPr>
    </w:p>
    <w:p w:rsidR="00095108" w:rsidRDefault="00095108" w:rsidP="00095108">
      <w:pPr>
        <w:pStyle w:val="NoSpacing"/>
        <w:rPr>
          <w:rFonts w:ascii="Times New Roman" w:hAnsi="Times New Roman" w:cs="Times New Roman"/>
        </w:rPr>
      </w:pPr>
    </w:p>
    <w:p w:rsidR="00095108" w:rsidRPr="00095108" w:rsidRDefault="00095108" w:rsidP="00095108">
      <w:pPr>
        <w:pStyle w:val="NoSpacing"/>
        <w:spacing w:line="360" w:lineRule="auto"/>
        <w:rPr>
          <w:rFonts w:ascii="Times New Roman" w:hAnsi="Times New Roman" w:cs="Times New Roman"/>
          <w:b/>
        </w:rPr>
      </w:pPr>
      <w:r w:rsidRPr="00095108">
        <w:rPr>
          <w:rFonts w:ascii="Times New Roman" w:hAnsi="Times New Roman" w:cs="Times New Roman"/>
          <w:b/>
        </w:rPr>
        <w:lastRenderedPageBreak/>
        <w:t xml:space="preserve">Explain how the Eucharist is a link between </w:t>
      </w:r>
      <w:r w:rsidR="00902271">
        <w:rPr>
          <w:rFonts w:ascii="Times New Roman" w:hAnsi="Times New Roman" w:cs="Times New Roman"/>
          <w:b/>
        </w:rPr>
        <w:t>the Christian Community and the Risen Lord</w:t>
      </w:r>
    </w:p>
    <w:p w:rsidR="00095108" w:rsidRDefault="00095108" w:rsidP="00095108">
      <w:pPr>
        <w:pStyle w:val="NoSpacing"/>
        <w:spacing w:line="360" w:lineRule="auto"/>
        <w:rPr>
          <w:rFonts w:ascii="Times New Roman" w:hAnsi="Times New Roman" w:cs="Times New Roman"/>
          <w:u w:val="single"/>
        </w:rPr>
      </w:pPr>
    </w:p>
    <w:p w:rsidR="00095108" w:rsidRDefault="00095108" w:rsidP="00095108">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5108" w:rsidRDefault="00095108" w:rsidP="00095108">
      <w:pPr>
        <w:pStyle w:val="NoSpacing"/>
        <w:spacing w:line="360" w:lineRule="auto"/>
        <w:rPr>
          <w:rFonts w:ascii="Times New Roman" w:hAnsi="Times New Roman" w:cs="Times New Roman"/>
          <w:u w:val="single"/>
        </w:rPr>
      </w:pPr>
      <w:r>
        <w:rPr>
          <w:rFonts w:ascii="Times New Roman" w:hAnsi="Times New Roman" w:cs="Times New Roman"/>
          <w:u w:val="single"/>
        </w:rPr>
        <w:lastRenderedPageBreak/>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5108" w:rsidRDefault="00095108" w:rsidP="00095108">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02271" w:rsidRPr="00294788" w:rsidRDefault="00095108" w:rsidP="00902271">
      <w:pPr>
        <w:pStyle w:val="NoSpacing"/>
        <w:spacing w:line="360" w:lineRule="auto"/>
        <w:rPr>
          <w:rFonts w:ascii="Times New Roman" w:hAnsi="Times New Roman" w:cs="Times New Roman"/>
          <w:lang w:val="en-US"/>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r w:rsidR="00902271">
        <w:rPr>
          <w:rFonts w:ascii="Times New Roman" w:hAnsi="Times New Roman" w:cs="Times New Roman"/>
          <w:u w:val="single"/>
        </w:rPr>
        <w:tab/>
      </w:r>
      <w:hyperlink r:id="rId25" w:history="1">
        <w:r w:rsidR="00902271" w:rsidRPr="00294788">
          <w:rPr>
            <w:rStyle w:val="Hyperlink"/>
            <w:rFonts w:ascii="Times New Roman" w:hAnsi="Times New Roman" w:cs="Times New Roman"/>
            <w:vanish/>
            <w:vertAlign w:val="superscript"/>
          </w:rPr>
          <w:t>*</w:t>
        </w:r>
      </w:hyperlink>
    </w:p>
    <w:p w:rsidR="00902271" w:rsidRPr="00294788" w:rsidRDefault="00902271" w:rsidP="00902271">
      <w:pPr>
        <w:pStyle w:val="NoSpacing"/>
        <w:spacing w:line="360" w:lineRule="auto"/>
        <w:rPr>
          <w:rFonts w:ascii="Times New Roman" w:hAnsi="Times New Roman" w:cs="Times New Roman"/>
          <w:lang w:val="en-US"/>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hyperlink r:id="rId26" w:history="1">
        <w:r w:rsidRPr="00294788">
          <w:rPr>
            <w:rStyle w:val="Hyperlink"/>
            <w:rFonts w:ascii="Times New Roman" w:hAnsi="Times New Roman" w:cs="Times New Roman"/>
            <w:vanish/>
            <w:vertAlign w:val="superscript"/>
          </w:rPr>
          <w:t>*</w:t>
        </w:r>
      </w:hyperlink>
    </w:p>
    <w:p w:rsidR="00902271" w:rsidRPr="00294788" w:rsidRDefault="00902271" w:rsidP="00902271">
      <w:pPr>
        <w:pStyle w:val="NoSpacing"/>
        <w:spacing w:line="360" w:lineRule="auto"/>
        <w:rPr>
          <w:rFonts w:ascii="Times New Roman" w:hAnsi="Times New Roman" w:cs="Times New Roman"/>
          <w:lang w:val="en-US"/>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hyperlink r:id="rId27" w:history="1">
        <w:r w:rsidRPr="00294788">
          <w:rPr>
            <w:rStyle w:val="Hyperlink"/>
            <w:rFonts w:ascii="Times New Roman" w:hAnsi="Times New Roman" w:cs="Times New Roman"/>
            <w:vanish/>
            <w:vertAlign w:val="superscript"/>
          </w:rPr>
          <w:t>*</w:t>
        </w:r>
      </w:hyperlink>
    </w:p>
    <w:p w:rsidR="00902271" w:rsidRPr="00294788" w:rsidRDefault="00902271" w:rsidP="00902271">
      <w:pPr>
        <w:pStyle w:val="NoSpacing"/>
        <w:spacing w:line="360" w:lineRule="auto"/>
        <w:rPr>
          <w:rFonts w:ascii="Times New Roman" w:hAnsi="Times New Roman" w:cs="Times New Roman"/>
          <w:lang w:val="en-US"/>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hyperlink r:id="rId28" w:history="1">
        <w:r w:rsidRPr="00294788">
          <w:rPr>
            <w:rStyle w:val="Hyperlink"/>
            <w:rFonts w:ascii="Times New Roman" w:hAnsi="Times New Roman" w:cs="Times New Roman"/>
            <w:vanish/>
            <w:vertAlign w:val="superscript"/>
          </w:rPr>
          <w:t>*</w:t>
        </w:r>
      </w:hyperlink>
    </w:p>
    <w:p w:rsidR="004830EA" w:rsidRPr="00294788" w:rsidRDefault="00902271" w:rsidP="00095108">
      <w:pPr>
        <w:pStyle w:val="NoSpacing"/>
        <w:spacing w:line="360" w:lineRule="auto"/>
        <w:rPr>
          <w:rFonts w:ascii="Times New Roman" w:hAnsi="Times New Roman" w:cs="Times New Roman"/>
          <w:lang w:val="en-US"/>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hyperlink r:id="rId29" w:history="1">
        <w:r w:rsidRPr="00294788">
          <w:rPr>
            <w:rStyle w:val="Hyperlink"/>
            <w:rFonts w:ascii="Times New Roman" w:hAnsi="Times New Roman" w:cs="Times New Roman"/>
            <w:vanish/>
            <w:vertAlign w:val="superscript"/>
          </w:rPr>
          <w:t>*</w:t>
        </w:r>
      </w:hyperlink>
      <w:bookmarkStart w:id="0" w:name="_GoBack"/>
      <w:bookmarkEnd w:id="0"/>
      <w:r w:rsidR="00294788" w:rsidRPr="00294788">
        <w:rPr>
          <w:rFonts w:ascii="Times New Roman" w:hAnsi="Times New Roman" w:cs="Times New Roman"/>
        </w:rPr>
        <w:fldChar w:fldCharType="begin"/>
      </w:r>
      <w:r w:rsidR="00294788" w:rsidRPr="00294788">
        <w:rPr>
          <w:rFonts w:ascii="Times New Roman" w:hAnsi="Times New Roman" w:cs="Times New Roman"/>
        </w:rPr>
        <w:instrText xml:space="preserve"> HYPERLINK "javascript:void(0);" </w:instrText>
      </w:r>
      <w:r w:rsidR="00294788" w:rsidRPr="00294788">
        <w:rPr>
          <w:rFonts w:ascii="Times New Roman" w:hAnsi="Times New Roman" w:cs="Times New Roman"/>
        </w:rPr>
        <w:fldChar w:fldCharType="separate"/>
      </w:r>
      <w:r w:rsidR="004830EA" w:rsidRPr="00294788">
        <w:rPr>
          <w:rStyle w:val="Hyperlink"/>
          <w:rFonts w:ascii="Times New Roman" w:hAnsi="Times New Roman" w:cs="Times New Roman"/>
          <w:vanish/>
          <w:vertAlign w:val="superscript"/>
        </w:rPr>
        <w:t>*</w:t>
      </w:r>
      <w:r w:rsidR="00294788" w:rsidRPr="00294788">
        <w:rPr>
          <w:rStyle w:val="Hyperlink"/>
          <w:rFonts w:ascii="Times New Roman" w:hAnsi="Times New Roman" w:cs="Times New Roman"/>
          <w:vanish/>
          <w:vertAlign w:val="superscript"/>
        </w:rPr>
        <w:fldChar w:fldCharType="end"/>
      </w:r>
    </w:p>
    <w:sectPr w:rsidR="004830EA" w:rsidRPr="00294788" w:rsidSect="000951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EA"/>
    <w:rsid w:val="00095108"/>
    <w:rsid w:val="0012277B"/>
    <w:rsid w:val="00294788"/>
    <w:rsid w:val="00422657"/>
    <w:rsid w:val="00451EB1"/>
    <w:rsid w:val="004830EA"/>
    <w:rsid w:val="00746E14"/>
    <w:rsid w:val="00820579"/>
    <w:rsid w:val="00902271"/>
    <w:rsid w:val="00A06454"/>
    <w:rsid w:val="00D10F4A"/>
    <w:rsid w:val="00EE59F8"/>
    <w:rsid w:val="00F05F88"/>
    <w:rsid w:val="00FB3C55"/>
    <w:rsid w:val="00FB68A8"/>
    <w:rsid w:val="00FC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EA"/>
    <w:rPr>
      <w:strike w:val="0"/>
      <w:dstrike w:val="0"/>
      <w:color w:val="0000BB"/>
      <w:u w:val="none"/>
      <w:effect w:val="none"/>
    </w:rPr>
  </w:style>
  <w:style w:type="paragraph" w:styleId="NoSpacing">
    <w:name w:val="No Spacing"/>
    <w:uiPriority w:val="1"/>
    <w:qFormat/>
    <w:rsid w:val="00294788"/>
    <w:pPr>
      <w:spacing w:after="0" w:line="240" w:lineRule="auto"/>
    </w:pPr>
  </w:style>
  <w:style w:type="paragraph" w:styleId="BalloonText">
    <w:name w:val="Balloon Text"/>
    <w:basedOn w:val="Normal"/>
    <w:link w:val="BalloonTextChar"/>
    <w:uiPriority w:val="99"/>
    <w:semiHidden/>
    <w:unhideWhenUsed/>
    <w:rsid w:val="00294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EA"/>
    <w:rPr>
      <w:strike w:val="0"/>
      <w:dstrike w:val="0"/>
      <w:color w:val="0000BB"/>
      <w:u w:val="none"/>
      <w:effect w:val="none"/>
    </w:rPr>
  </w:style>
  <w:style w:type="paragraph" w:styleId="NoSpacing">
    <w:name w:val="No Spacing"/>
    <w:uiPriority w:val="1"/>
    <w:qFormat/>
    <w:rsid w:val="00294788"/>
    <w:pPr>
      <w:spacing w:after="0" w:line="240" w:lineRule="auto"/>
    </w:pPr>
  </w:style>
  <w:style w:type="paragraph" w:styleId="BalloonText">
    <w:name w:val="Balloon Text"/>
    <w:basedOn w:val="Normal"/>
    <w:link w:val="BalloonTextChar"/>
    <w:uiPriority w:val="99"/>
    <w:semiHidden/>
    <w:unhideWhenUsed/>
    <w:rsid w:val="00294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1479">
      <w:bodyDiv w:val="1"/>
      <w:marLeft w:val="0"/>
      <w:marRight w:val="0"/>
      <w:marTop w:val="0"/>
      <w:marBottom w:val="0"/>
      <w:divBdr>
        <w:top w:val="none" w:sz="0" w:space="0" w:color="auto"/>
        <w:left w:val="none" w:sz="0" w:space="0" w:color="auto"/>
        <w:bottom w:val="none" w:sz="0" w:space="0" w:color="auto"/>
        <w:right w:val="none" w:sz="0" w:space="0" w:color="auto"/>
      </w:divBdr>
      <w:divsChild>
        <w:div w:id="811141107">
          <w:marLeft w:val="0"/>
          <w:marRight w:val="0"/>
          <w:marTop w:val="0"/>
          <w:marBottom w:val="0"/>
          <w:divBdr>
            <w:top w:val="none" w:sz="0" w:space="0" w:color="auto"/>
            <w:left w:val="none" w:sz="0" w:space="0" w:color="auto"/>
            <w:bottom w:val="none" w:sz="0" w:space="0" w:color="auto"/>
            <w:right w:val="none" w:sz="0" w:space="0" w:color="auto"/>
          </w:divBdr>
          <w:divsChild>
            <w:div w:id="5041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4106">
      <w:bodyDiv w:val="1"/>
      <w:marLeft w:val="0"/>
      <w:marRight w:val="0"/>
      <w:marTop w:val="0"/>
      <w:marBottom w:val="0"/>
      <w:divBdr>
        <w:top w:val="none" w:sz="0" w:space="0" w:color="auto"/>
        <w:left w:val="none" w:sz="0" w:space="0" w:color="auto"/>
        <w:bottom w:val="none" w:sz="0" w:space="0" w:color="auto"/>
        <w:right w:val="none" w:sz="0" w:space="0" w:color="auto"/>
      </w:divBdr>
      <w:divsChild>
        <w:div w:id="1398892282">
          <w:marLeft w:val="0"/>
          <w:marRight w:val="0"/>
          <w:marTop w:val="0"/>
          <w:marBottom w:val="0"/>
          <w:divBdr>
            <w:top w:val="none" w:sz="0" w:space="0" w:color="auto"/>
            <w:left w:val="none" w:sz="0" w:space="0" w:color="auto"/>
            <w:bottom w:val="none" w:sz="0" w:space="0" w:color="auto"/>
            <w:right w:val="none" w:sz="0" w:space="0" w:color="auto"/>
          </w:divBdr>
          <w:divsChild>
            <w:div w:id="11028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7331">
      <w:bodyDiv w:val="1"/>
      <w:marLeft w:val="0"/>
      <w:marRight w:val="0"/>
      <w:marTop w:val="0"/>
      <w:marBottom w:val="0"/>
      <w:divBdr>
        <w:top w:val="none" w:sz="0" w:space="0" w:color="auto"/>
        <w:left w:val="none" w:sz="0" w:space="0" w:color="auto"/>
        <w:bottom w:val="none" w:sz="0" w:space="0" w:color="auto"/>
        <w:right w:val="none" w:sz="0" w:space="0" w:color="auto"/>
      </w:divBdr>
      <w:divsChild>
        <w:div w:id="1968008307">
          <w:marLeft w:val="0"/>
          <w:marRight w:val="0"/>
          <w:marTop w:val="0"/>
          <w:marBottom w:val="0"/>
          <w:divBdr>
            <w:top w:val="none" w:sz="0" w:space="0" w:color="auto"/>
            <w:left w:val="none" w:sz="0" w:space="0" w:color="auto"/>
            <w:bottom w:val="none" w:sz="0" w:space="0" w:color="auto"/>
            <w:right w:val="none" w:sz="0" w:space="0" w:color="auto"/>
          </w:divBdr>
          <w:divsChild>
            <w:div w:id="20102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2868">
      <w:bodyDiv w:val="1"/>
      <w:marLeft w:val="0"/>
      <w:marRight w:val="0"/>
      <w:marTop w:val="0"/>
      <w:marBottom w:val="0"/>
      <w:divBdr>
        <w:top w:val="none" w:sz="0" w:space="0" w:color="auto"/>
        <w:left w:val="none" w:sz="0" w:space="0" w:color="auto"/>
        <w:bottom w:val="none" w:sz="0" w:space="0" w:color="auto"/>
        <w:right w:val="none" w:sz="0" w:space="0" w:color="auto"/>
      </w:divBdr>
      <w:divsChild>
        <w:div w:id="823743626">
          <w:marLeft w:val="0"/>
          <w:marRight w:val="0"/>
          <w:marTop w:val="0"/>
          <w:marBottom w:val="0"/>
          <w:divBdr>
            <w:top w:val="none" w:sz="0" w:space="0" w:color="auto"/>
            <w:left w:val="none" w:sz="0" w:space="0" w:color="auto"/>
            <w:bottom w:val="none" w:sz="0" w:space="0" w:color="auto"/>
            <w:right w:val="none" w:sz="0" w:space="0" w:color="auto"/>
          </w:divBdr>
          <w:divsChild>
            <w:div w:id="15026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1430">
      <w:bodyDiv w:val="1"/>
      <w:marLeft w:val="0"/>
      <w:marRight w:val="0"/>
      <w:marTop w:val="0"/>
      <w:marBottom w:val="0"/>
      <w:divBdr>
        <w:top w:val="none" w:sz="0" w:space="0" w:color="auto"/>
        <w:left w:val="none" w:sz="0" w:space="0" w:color="auto"/>
        <w:bottom w:val="none" w:sz="0" w:space="0" w:color="auto"/>
        <w:right w:val="none" w:sz="0" w:space="0" w:color="auto"/>
      </w:divBdr>
      <w:divsChild>
        <w:div w:id="1786927579">
          <w:marLeft w:val="0"/>
          <w:marRight w:val="0"/>
          <w:marTop w:val="0"/>
          <w:marBottom w:val="0"/>
          <w:divBdr>
            <w:top w:val="none" w:sz="0" w:space="0" w:color="auto"/>
            <w:left w:val="none" w:sz="0" w:space="0" w:color="auto"/>
            <w:bottom w:val="none" w:sz="0" w:space="0" w:color="auto"/>
            <w:right w:val="none" w:sz="0" w:space="0" w:color="auto"/>
          </w:divBdr>
          <w:divsChild>
            <w:div w:id="498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4699">
      <w:bodyDiv w:val="1"/>
      <w:marLeft w:val="0"/>
      <w:marRight w:val="0"/>
      <w:marTop w:val="0"/>
      <w:marBottom w:val="0"/>
      <w:divBdr>
        <w:top w:val="none" w:sz="0" w:space="0" w:color="auto"/>
        <w:left w:val="none" w:sz="0" w:space="0" w:color="auto"/>
        <w:bottom w:val="none" w:sz="0" w:space="0" w:color="auto"/>
        <w:right w:val="none" w:sz="0" w:space="0" w:color="auto"/>
      </w:divBdr>
      <w:divsChild>
        <w:div w:id="815412344">
          <w:marLeft w:val="0"/>
          <w:marRight w:val="0"/>
          <w:marTop w:val="0"/>
          <w:marBottom w:val="0"/>
          <w:divBdr>
            <w:top w:val="none" w:sz="0" w:space="0" w:color="auto"/>
            <w:left w:val="none" w:sz="0" w:space="0" w:color="auto"/>
            <w:bottom w:val="none" w:sz="0" w:space="0" w:color="auto"/>
            <w:right w:val="none" w:sz="0" w:space="0" w:color="auto"/>
          </w:divBdr>
          <w:divsChild>
            <w:div w:id="5300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2008">
      <w:bodyDiv w:val="1"/>
      <w:marLeft w:val="0"/>
      <w:marRight w:val="0"/>
      <w:marTop w:val="0"/>
      <w:marBottom w:val="0"/>
      <w:divBdr>
        <w:top w:val="none" w:sz="0" w:space="0" w:color="auto"/>
        <w:left w:val="none" w:sz="0" w:space="0" w:color="auto"/>
        <w:bottom w:val="none" w:sz="0" w:space="0" w:color="auto"/>
        <w:right w:val="none" w:sz="0" w:space="0" w:color="auto"/>
      </w:divBdr>
      <w:divsChild>
        <w:div w:id="1206912940">
          <w:marLeft w:val="0"/>
          <w:marRight w:val="0"/>
          <w:marTop w:val="0"/>
          <w:marBottom w:val="0"/>
          <w:divBdr>
            <w:top w:val="none" w:sz="0" w:space="0" w:color="auto"/>
            <w:left w:val="none" w:sz="0" w:space="0" w:color="auto"/>
            <w:bottom w:val="none" w:sz="0" w:space="0" w:color="auto"/>
            <w:right w:val="none" w:sz="0" w:space="0" w:color="auto"/>
          </w:divBdr>
          <w:divsChild>
            <w:div w:id="19799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0909">
      <w:bodyDiv w:val="1"/>
      <w:marLeft w:val="0"/>
      <w:marRight w:val="0"/>
      <w:marTop w:val="0"/>
      <w:marBottom w:val="0"/>
      <w:divBdr>
        <w:top w:val="none" w:sz="0" w:space="0" w:color="auto"/>
        <w:left w:val="none" w:sz="0" w:space="0" w:color="auto"/>
        <w:bottom w:val="none" w:sz="0" w:space="0" w:color="auto"/>
        <w:right w:val="none" w:sz="0" w:space="0" w:color="auto"/>
      </w:divBdr>
      <w:divsChild>
        <w:div w:id="1614363271">
          <w:marLeft w:val="0"/>
          <w:marRight w:val="0"/>
          <w:marTop w:val="0"/>
          <w:marBottom w:val="0"/>
          <w:divBdr>
            <w:top w:val="none" w:sz="0" w:space="0" w:color="auto"/>
            <w:left w:val="none" w:sz="0" w:space="0" w:color="auto"/>
            <w:bottom w:val="none" w:sz="0" w:space="0" w:color="auto"/>
            <w:right w:val="none" w:sz="0" w:space="0" w:color="auto"/>
          </w:divBdr>
          <w:divsChild>
            <w:div w:id="7486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3237">
      <w:bodyDiv w:val="1"/>
      <w:marLeft w:val="0"/>
      <w:marRight w:val="0"/>
      <w:marTop w:val="0"/>
      <w:marBottom w:val="0"/>
      <w:divBdr>
        <w:top w:val="none" w:sz="0" w:space="0" w:color="auto"/>
        <w:left w:val="none" w:sz="0" w:space="0" w:color="auto"/>
        <w:bottom w:val="none" w:sz="0" w:space="0" w:color="auto"/>
        <w:right w:val="none" w:sz="0" w:space="0" w:color="auto"/>
      </w:divBdr>
    </w:div>
    <w:div w:id="1943608667">
      <w:bodyDiv w:val="1"/>
      <w:marLeft w:val="0"/>
      <w:marRight w:val="0"/>
      <w:marTop w:val="0"/>
      <w:marBottom w:val="0"/>
      <w:divBdr>
        <w:top w:val="none" w:sz="0" w:space="0" w:color="auto"/>
        <w:left w:val="none" w:sz="0" w:space="0" w:color="auto"/>
        <w:bottom w:val="none" w:sz="0" w:space="0" w:color="auto"/>
        <w:right w:val="none" w:sz="0" w:space="0" w:color="auto"/>
      </w:divBdr>
      <w:divsChild>
        <w:div w:id="1229726375">
          <w:marLeft w:val="0"/>
          <w:marRight w:val="0"/>
          <w:marTop w:val="0"/>
          <w:marBottom w:val="0"/>
          <w:divBdr>
            <w:top w:val="none" w:sz="0" w:space="0" w:color="auto"/>
            <w:left w:val="none" w:sz="0" w:space="0" w:color="auto"/>
            <w:bottom w:val="none" w:sz="0" w:space="0" w:color="auto"/>
            <w:right w:val="none" w:sz="0" w:space="0" w:color="auto"/>
          </w:divBdr>
          <w:divsChild>
            <w:div w:id="11548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2146">
      <w:bodyDiv w:val="1"/>
      <w:marLeft w:val="0"/>
      <w:marRight w:val="0"/>
      <w:marTop w:val="0"/>
      <w:marBottom w:val="0"/>
      <w:divBdr>
        <w:top w:val="none" w:sz="0" w:space="0" w:color="auto"/>
        <w:left w:val="none" w:sz="0" w:space="0" w:color="auto"/>
        <w:bottom w:val="none" w:sz="0" w:space="0" w:color="auto"/>
        <w:right w:val="none" w:sz="0" w:space="0" w:color="auto"/>
      </w:divBdr>
      <w:divsChild>
        <w:div w:id="410204127">
          <w:marLeft w:val="0"/>
          <w:marRight w:val="0"/>
          <w:marTop w:val="0"/>
          <w:marBottom w:val="0"/>
          <w:divBdr>
            <w:top w:val="none" w:sz="0" w:space="0" w:color="auto"/>
            <w:left w:val="none" w:sz="0" w:space="0" w:color="auto"/>
            <w:bottom w:val="none" w:sz="0" w:space="0" w:color="auto"/>
            <w:right w:val="none" w:sz="0" w:space="0" w:color="auto"/>
          </w:divBdr>
          <w:divsChild>
            <w:div w:id="18791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1451">
      <w:bodyDiv w:val="1"/>
      <w:marLeft w:val="0"/>
      <w:marRight w:val="0"/>
      <w:marTop w:val="0"/>
      <w:marBottom w:val="0"/>
      <w:divBdr>
        <w:top w:val="none" w:sz="0" w:space="0" w:color="auto"/>
        <w:left w:val="none" w:sz="0" w:space="0" w:color="auto"/>
        <w:bottom w:val="none" w:sz="0" w:space="0" w:color="auto"/>
        <w:right w:val="none" w:sz="0" w:space="0" w:color="auto"/>
      </w:divBdr>
      <w:divsChild>
        <w:div w:id="1900555310">
          <w:marLeft w:val="0"/>
          <w:marRight w:val="0"/>
          <w:marTop w:val="0"/>
          <w:marBottom w:val="0"/>
          <w:divBdr>
            <w:top w:val="none" w:sz="0" w:space="0" w:color="auto"/>
            <w:left w:val="none" w:sz="0" w:space="0" w:color="auto"/>
            <w:bottom w:val="none" w:sz="0" w:space="0" w:color="auto"/>
            <w:right w:val="none" w:sz="0" w:space="0" w:color="auto"/>
          </w:divBdr>
          <w:divsChild>
            <w:div w:id="17649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B082-0488-4978-87CB-EB85488E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Good Samaritan Catholic College</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p.kingsman</dc:creator>
  <cp:lastModifiedBy>p.kingsman</cp:lastModifiedBy>
  <cp:revision>2</cp:revision>
  <cp:lastPrinted>2012-06-20T01:47:00Z</cp:lastPrinted>
  <dcterms:created xsi:type="dcterms:W3CDTF">2012-06-20T02:25:00Z</dcterms:created>
  <dcterms:modified xsi:type="dcterms:W3CDTF">2012-06-20T02:25:00Z</dcterms:modified>
</cp:coreProperties>
</file>